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AF86C" w14:textId="3B94983C" w:rsidR="00CA01DC" w:rsidRPr="00713D44" w:rsidRDefault="007327BC" w:rsidP="00713D44">
      <w:pPr>
        <w:pStyle w:val="Heading1"/>
        <w:keepLines w:val="0"/>
        <w:numPr>
          <w:ilvl w:val="0"/>
          <w:numId w:val="37"/>
        </w:numPr>
        <w:spacing w:before="0" w:after="240" w:line="276" w:lineRule="auto"/>
        <w:ind w:left="284" w:hanging="284"/>
        <w:rPr>
          <w:rFonts w:ascii="GHEA Grapalat" w:eastAsia="Times New Roman" w:hAnsi="GHEA Grapalat" w:cs="Times New Roman"/>
          <w:b/>
          <w:noProof/>
          <w:color w:val="auto"/>
          <w:sz w:val="28"/>
          <w:szCs w:val="28"/>
          <w:lang w:val="en-US"/>
        </w:rPr>
      </w:pPr>
      <w:bookmarkStart w:id="0" w:name="_GoBack"/>
      <w:bookmarkEnd w:id="0"/>
      <w:r w:rsidRPr="00713D44">
        <w:rPr>
          <w:rFonts w:ascii="GHEA Grapalat" w:eastAsia="Times New Roman" w:hAnsi="GHEA Grapalat" w:cs="Times New Roman"/>
          <w:b/>
          <w:noProof/>
          <w:color w:val="auto"/>
          <w:sz w:val="28"/>
          <w:szCs w:val="28"/>
          <w:lang w:val="en-US"/>
        </w:rPr>
        <w:t>Ծախսային քաղաքականություն</w:t>
      </w:r>
    </w:p>
    <w:p w14:paraId="5AD6DCD4" w14:textId="738FFABA" w:rsidR="00AA70BD" w:rsidRPr="00965D5A" w:rsidRDefault="007327BC" w:rsidP="00965D5A">
      <w:pPr>
        <w:pStyle w:val="Heading2"/>
        <w:keepLines w:val="0"/>
        <w:numPr>
          <w:ilvl w:val="1"/>
          <w:numId w:val="37"/>
        </w:numPr>
        <w:spacing w:before="0" w:after="240" w:line="240" w:lineRule="auto"/>
        <w:ind w:left="426" w:hanging="426"/>
        <w:jc w:val="both"/>
        <w:rPr>
          <w:rFonts w:ascii="GHEA Grapalat" w:eastAsia="Times New Roman" w:hAnsi="GHEA Grapalat" w:cs="Times New Roman"/>
          <w:b/>
          <w:noProof/>
          <w:color w:val="auto"/>
          <w:lang w:val="de-AT"/>
        </w:rPr>
      </w:pPr>
      <w:r w:rsidRPr="00965D5A">
        <w:rPr>
          <w:rFonts w:ascii="GHEA Grapalat" w:eastAsia="Times New Roman" w:hAnsi="GHEA Grapalat" w:cs="Times New Roman"/>
          <w:b/>
          <w:noProof/>
          <w:color w:val="auto"/>
          <w:lang w:val="de-AT"/>
        </w:rPr>
        <w:t xml:space="preserve">Ծախսային քաղաքականության </w:t>
      </w:r>
      <w:r w:rsidR="00AA70BD" w:rsidRPr="00965D5A">
        <w:rPr>
          <w:rFonts w:ascii="GHEA Grapalat" w:eastAsia="Times New Roman" w:hAnsi="GHEA Grapalat" w:cs="Times New Roman"/>
          <w:b/>
          <w:noProof/>
          <w:color w:val="auto"/>
          <w:lang w:val="de-AT"/>
        </w:rPr>
        <w:t>ամփոփագիր</w:t>
      </w:r>
    </w:p>
    <w:p w14:paraId="4A29A921" w14:textId="4CD75B75" w:rsidR="007327BC" w:rsidRPr="002E4885" w:rsidRDefault="007327BC" w:rsidP="002E4885">
      <w:pPr>
        <w:pStyle w:val="Heading3"/>
        <w:numPr>
          <w:ilvl w:val="2"/>
          <w:numId w:val="37"/>
        </w:numPr>
        <w:spacing w:before="0" w:after="240"/>
        <w:ind w:left="567" w:hanging="567"/>
        <w:rPr>
          <w:rFonts w:ascii="GHEA Grapalat" w:hAnsi="GHEA Grapalat"/>
          <w:b/>
          <w:color w:val="auto"/>
          <w:lang w:val="en-US"/>
        </w:rPr>
      </w:pPr>
      <w:proofErr w:type="spellStart"/>
      <w:r w:rsidRPr="002E4885">
        <w:rPr>
          <w:rFonts w:ascii="GHEA Grapalat" w:hAnsi="GHEA Grapalat"/>
          <w:b/>
          <w:color w:val="auto"/>
          <w:lang w:val="en-US"/>
        </w:rPr>
        <w:t>Ծախսային</w:t>
      </w:r>
      <w:proofErr w:type="spellEnd"/>
      <w:r w:rsidRPr="002E4885">
        <w:rPr>
          <w:rFonts w:ascii="GHEA Grapalat" w:hAnsi="GHEA Grapalat"/>
          <w:b/>
          <w:color w:val="auto"/>
          <w:lang w:val="en-US"/>
        </w:rPr>
        <w:t xml:space="preserve"> </w:t>
      </w:r>
      <w:proofErr w:type="spellStart"/>
      <w:r w:rsidRPr="002E4885">
        <w:rPr>
          <w:rFonts w:ascii="GHEA Grapalat" w:hAnsi="GHEA Grapalat"/>
          <w:b/>
          <w:color w:val="auto"/>
          <w:lang w:val="en-US"/>
        </w:rPr>
        <w:t>քաղաքականության</w:t>
      </w:r>
      <w:proofErr w:type="spellEnd"/>
      <w:r w:rsidRPr="002E4885">
        <w:rPr>
          <w:rFonts w:ascii="GHEA Grapalat" w:hAnsi="GHEA Grapalat"/>
          <w:b/>
          <w:color w:val="auto"/>
          <w:lang w:val="en-US"/>
        </w:rPr>
        <w:t xml:space="preserve"> </w:t>
      </w:r>
      <w:proofErr w:type="spellStart"/>
      <w:r w:rsidRPr="002E4885">
        <w:rPr>
          <w:rFonts w:ascii="GHEA Grapalat" w:hAnsi="GHEA Grapalat"/>
          <w:b/>
          <w:color w:val="auto"/>
          <w:lang w:val="en-US"/>
        </w:rPr>
        <w:t>ամփոփ</w:t>
      </w:r>
      <w:proofErr w:type="spellEnd"/>
      <w:r w:rsidRPr="002E4885">
        <w:rPr>
          <w:rFonts w:ascii="GHEA Grapalat" w:hAnsi="GHEA Grapalat"/>
          <w:b/>
          <w:color w:val="auto"/>
          <w:lang w:val="en-US"/>
        </w:rPr>
        <w:t xml:space="preserve"> </w:t>
      </w:r>
      <w:proofErr w:type="spellStart"/>
      <w:r w:rsidRPr="002E4885">
        <w:rPr>
          <w:rFonts w:ascii="GHEA Grapalat" w:hAnsi="GHEA Grapalat"/>
          <w:b/>
          <w:color w:val="auto"/>
          <w:lang w:val="en-US"/>
        </w:rPr>
        <w:t>նկարագիր</w:t>
      </w:r>
      <w:proofErr w:type="spellEnd"/>
    </w:p>
    <w:p w14:paraId="1E8A2327" w14:textId="794C0DBC" w:rsidR="0006490A" w:rsidRPr="000B466E" w:rsidRDefault="00B44B41" w:rsidP="002D7C1C">
      <w:pPr>
        <w:pStyle w:val="ListParagraph"/>
        <w:ind w:left="0" w:firstLine="567"/>
        <w:jc w:val="both"/>
        <w:rPr>
          <w:rFonts w:ascii="GHEA Grapalat" w:hAnsi="GHEA Grapalat"/>
          <w:lang w:val="hy-AM"/>
        </w:rPr>
      </w:pPr>
      <w:r>
        <w:rPr>
          <w:rFonts w:ascii="GHEA Grapalat" w:hAnsi="GHEA Grapalat"/>
          <w:lang w:val="hy-AM"/>
        </w:rPr>
        <w:t>2024</w:t>
      </w:r>
      <w:r w:rsidR="009478E9" w:rsidRPr="009478E9">
        <w:rPr>
          <w:rFonts w:ascii="GHEA Grapalat" w:hAnsi="GHEA Grapalat"/>
          <w:lang w:val="hy-AM"/>
        </w:rPr>
        <w:t>թ. ՀՀ կառավարության սոցիալ-տնտեսական քաղաքականությունը բխել է ՀՀ կառավարության 2021թ</w:t>
      </w:r>
      <w:r w:rsidR="00A115B6" w:rsidRPr="000B466E">
        <w:rPr>
          <w:rFonts w:ascii="GHEA Grapalat" w:hAnsi="GHEA Grapalat"/>
          <w:lang w:val="hy-AM"/>
        </w:rPr>
        <w:t xml:space="preserve">. </w:t>
      </w:r>
      <w:r w:rsidR="009478E9" w:rsidRPr="009478E9">
        <w:rPr>
          <w:rFonts w:ascii="GHEA Grapalat" w:hAnsi="GHEA Grapalat"/>
          <w:lang w:val="hy-AM"/>
        </w:rPr>
        <w:t xml:space="preserve">օգոստոսի 18-ի N 1363-Ա որոշմամբ հաստատված ՀՀ կառավարության 2021-2026թթ. </w:t>
      </w:r>
      <w:r w:rsidR="00A115B6">
        <w:rPr>
          <w:rFonts w:ascii="GHEA Grapalat" w:hAnsi="GHEA Grapalat"/>
          <w:lang w:val="hy-AM"/>
        </w:rPr>
        <w:t>ծ</w:t>
      </w:r>
      <w:r w:rsidR="009478E9" w:rsidRPr="009478E9">
        <w:rPr>
          <w:rFonts w:ascii="GHEA Grapalat" w:hAnsi="GHEA Grapalat"/>
          <w:lang w:val="hy-AM"/>
        </w:rPr>
        <w:t>րագր</w:t>
      </w:r>
      <w:r w:rsidR="00A115B6">
        <w:rPr>
          <w:rFonts w:ascii="GHEA Grapalat" w:hAnsi="GHEA Grapalat"/>
          <w:lang w:val="hy-AM"/>
        </w:rPr>
        <w:t>ով և ոլորտային ռազմավարություններով սահմանված առաջնահերթություններից</w:t>
      </w:r>
      <w:r w:rsidR="002C2F9C">
        <w:rPr>
          <w:rStyle w:val="FootnoteReference"/>
          <w:rFonts w:ascii="GHEA Grapalat" w:hAnsi="GHEA Grapalat"/>
          <w:lang w:val="hy-AM"/>
        </w:rPr>
        <w:footnoteReference w:id="1"/>
      </w:r>
      <w:r w:rsidR="00A115B6" w:rsidRPr="000B466E">
        <w:rPr>
          <w:rFonts w:ascii="GHEA Grapalat" w:hAnsi="GHEA Grapalat"/>
          <w:lang w:val="hy-AM"/>
        </w:rPr>
        <w:t>:</w:t>
      </w:r>
      <w:r w:rsidR="00126517" w:rsidRPr="000B466E">
        <w:rPr>
          <w:rFonts w:ascii="GHEA Grapalat" w:hAnsi="GHEA Grapalat"/>
          <w:lang w:val="hy-AM"/>
        </w:rPr>
        <w:t xml:space="preserve"> </w:t>
      </w:r>
    </w:p>
    <w:p w14:paraId="01F53C07" w14:textId="7E194D89" w:rsidR="00433CEB" w:rsidRPr="000B466E" w:rsidRDefault="00F91E01" w:rsidP="00433CEB">
      <w:pPr>
        <w:pStyle w:val="ListParagraph"/>
        <w:ind w:left="0" w:firstLine="567"/>
        <w:jc w:val="both"/>
        <w:rPr>
          <w:rFonts w:ascii="GHEA Grapalat" w:hAnsi="GHEA Grapalat"/>
          <w:lang w:val="hy-AM"/>
        </w:rPr>
      </w:pPr>
      <w:r w:rsidRPr="00CF51E5">
        <w:rPr>
          <w:rFonts w:ascii="GHEA Grapalat" w:hAnsi="GHEA Grapalat"/>
          <w:lang w:val="hy-AM"/>
        </w:rPr>
        <w:t xml:space="preserve">2024թ. </w:t>
      </w:r>
      <w:r w:rsidRPr="000B466E">
        <w:rPr>
          <w:rFonts w:ascii="GHEA Grapalat" w:hAnsi="GHEA Grapalat"/>
          <w:lang w:val="hy-AM"/>
        </w:rPr>
        <w:t xml:space="preserve">արձանագրվել է </w:t>
      </w:r>
      <w:r w:rsidRPr="00CF51E5">
        <w:rPr>
          <w:rFonts w:ascii="GHEA Grapalat" w:hAnsi="GHEA Grapalat"/>
          <w:lang w:val="hy-AM"/>
        </w:rPr>
        <w:t>ն</w:t>
      </w:r>
      <w:r w:rsidR="00433CEB" w:rsidRPr="000B466E">
        <w:rPr>
          <w:rFonts w:ascii="GHEA Grapalat" w:hAnsi="GHEA Grapalat"/>
          <w:lang w:val="hy-AM"/>
        </w:rPr>
        <w:t>ախորդ տարվա համեմատ պետական բյուջեի ծախսերի՝ ըստ միջոցառումների տեսակների, կառուցվածքի որոշակի փոփոխություն. հիմնականում նվազել է ծառայություններին ուղղված միջոցների կշիռը և աճել՝ տրանսֆերտների և ֆինանսավորման ծախսերի կշիռները:</w:t>
      </w:r>
    </w:p>
    <w:p w14:paraId="10A830F7" w14:textId="4EE61393" w:rsidR="00AE5246" w:rsidRDefault="00AE5246" w:rsidP="00AE5246">
      <w:pPr>
        <w:pStyle w:val="ListParagraph"/>
        <w:ind w:left="0" w:firstLine="567"/>
        <w:jc w:val="both"/>
        <w:rPr>
          <w:rFonts w:ascii="GHEA Grapalat" w:hAnsi="GHEA Grapalat"/>
          <w:lang w:val="hy-AM"/>
        </w:rPr>
      </w:pPr>
    </w:p>
    <w:p w14:paraId="2443D872" w14:textId="5695B518" w:rsidR="0012671E" w:rsidRPr="00DF54E2" w:rsidRDefault="0012671E" w:rsidP="00DF54E2">
      <w:pPr>
        <w:pStyle w:val="Caption"/>
        <w:keepNext/>
        <w:tabs>
          <w:tab w:val="left" w:pos="1276"/>
        </w:tabs>
        <w:spacing w:before="0" w:after="0" w:line="276" w:lineRule="auto"/>
        <w:jc w:val="left"/>
        <w:rPr>
          <w:rFonts w:ascii="GHEA Grapalat" w:hAnsi="GHEA Grapalat"/>
          <w:sz w:val="18"/>
          <w:szCs w:val="18"/>
          <w:lang w:val="hy-AM"/>
        </w:rPr>
      </w:pPr>
      <w:r w:rsidRPr="00DF54E2">
        <w:rPr>
          <w:rFonts w:ascii="GHEA Grapalat" w:hAnsi="GHEA Grapalat"/>
          <w:sz w:val="18"/>
          <w:szCs w:val="18"/>
          <w:lang w:val="hy-AM"/>
        </w:rPr>
        <w:t>Գծապատկեր 1. ՀՀ պետական բյուջեի ծախսերի կառուցվածքն ըստ միջոցառումների տեսակների (մլ</w:t>
      </w:r>
      <w:r w:rsidR="003558B1" w:rsidRPr="006866AF">
        <w:rPr>
          <w:rFonts w:ascii="GHEA Grapalat" w:hAnsi="GHEA Grapalat"/>
          <w:sz w:val="18"/>
          <w:szCs w:val="18"/>
          <w:lang w:val="hy-AM"/>
        </w:rPr>
        <w:t>րդ</w:t>
      </w:r>
      <w:r w:rsidRPr="00DF54E2">
        <w:rPr>
          <w:rFonts w:ascii="GHEA Grapalat" w:hAnsi="GHEA Grapalat"/>
          <w:sz w:val="18"/>
          <w:szCs w:val="18"/>
          <w:lang w:val="hy-AM"/>
        </w:rPr>
        <w:t xml:space="preserve"> դրամ և տեսակարար կշիռներն ընդհանուր ծախսերում)</w:t>
      </w:r>
    </w:p>
    <w:p w14:paraId="5CA47D4E" w14:textId="1CC2B108" w:rsidR="00D238BA" w:rsidRDefault="00B76650" w:rsidP="00E92E49">
      <w:pPr>
        <w:pStyle w:val="ListParagraph"/>
        <w:ind w:left="0"/>
        <w:jc w:val="both"/>
        <w:rPr>
          <w:rFonts w:ascii="GHEA Grapalat" w:hAnsi="GHEA Grapalat"/>
          <w:lang w:val="hy-AM"/>
        </w:rPr>
      </w:pPr>
      <w:r w:rsidRPr="002554F0">
        <w:rPr>
          <w:rFonts w:ascii="GHEA Grapalat" w:hAnsi="GHEA Grapalat"/>
          <w:bCs/>
          <w:noProof/>
          <w:lang w:val="en-US"/>
        </w:rPr>
        <w:drawing>
          <wp:inline distT="0" distB="0" distL="0" distR="0" wp14:anchorId="1ED5DE70" wp14:editId="479CE92C">
            <wp:extent cx="3158066" cy="3157855"/>
            <wp:effectExtent l="0" t="0" r="4445" b="444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3C5A19" w:rsidRPr="0047020C">
        <w:rPr>
          <w:rFonts w:ascii="GHEA Grapalat" w:hAnsi="GHEA Grapalat"/>
          <w:bCs/>
          <w:noProof/>
          <w:lang w:val="hy-AM"/>
        </w:rPr>
        <w:t xml:space="preserve"> </w:t>
      </w:r>
      <w:r w:rsidR="009A3D89" w:rsidRPr="0047020C">
        <w:rPr>
          <w:rFonts w:ascii="GHEA Grapalat" w:hAnsi="GHEA Grapalat"/>
          <w:bCs/>
          <w:noProof/>
          <w:lang w:val="hy-AM"/>
        </w:rPr>
        <w:t xml:space="preserve">  </w:t>
      </w:r>
      <w:r w:rsidR="005A7832" w:rsidRPr="002554F0">
        <w:rPr>
          <w:rFonts w:ascii="GHEA Grapalat" w:hAnsi="GHEA Grapalat"/>
          <w:bCs/>
          <w:noProof/>
          <w:lang w:val="en-US"/>
        </w:rPr>
        <w:drawing>
          <wp:inline distT="0" distB="0" distL="0" distR="0" wp14:anchorId="7890EDB9" wp14:editId="0494BB10">
            <wp:extent cx="3132667" cy="3157855"/>
            <wp:effectExtent l="0" t="0" r="10795" b="444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4C9C433" w14:textId="33A36870" w:rsidR="00D238BA" w:rsidRDefault="00D238BA" w:rsidP="0080538C">
      <w:pPr>
        <w:pStyle w:val="ListParagraph"/>
        <w:ind w:left="0" w:firstLine="567"/>
        <w:jc w:val="both"/>
        <w:rPr>
          <w:rFonts w:ascii="GHEA Grapalat" w:hAnsi="GHEA Grapalat"/>
          <w:lang w:val="hy-AM"/>
        </w:rPr>
      </w:pPr>
    </w:p>
    <w:p w14:paraId="6E9ADA08" w14:textId="591A73EF" w:rsidR="007C2D3B" w:rsidRPr="002D7C1C" w:rsidRDefault="007C2D3B" w:rsidP="007C2D3B">
      <w:pPr>
        <w:pStyle w:val="ListParagraph"/>
        <w:ind w:left="0" w:firstLine="567"/>
        <w:jc w:val="both"/>
        <w:rPr>
          <w:rFonts w:ascii="GHEA Grapalat" w:hAnsi="GHEA Grapalat"/>
          <w:lang w:val="hy-AM"/>
        </w:rPr>
      </w:pPr>
      <w:r w:rsidRPr="002D7C1C">
        <w:rPr>
          <w:rFonts w:ascii="GHEA Grapalat" w:hAnsi="GHEA Grapalat"/>
          <w:lang w:val="hy-AM"/>
        </w:rPr>
        <w:t>ՀՀ</w:t>
      </w:r>
      <w:r>
        <w:rPr>
          <w:rFonts w:ascii="GHEA Grapalat" w:hAnsi="GHEA Grapalat"/>
          <w:lang w:val="hy-AM"/>
        </w:rPr>
        <w:t xml:space="preserve"> 2024</w:t>
      </w:r>
      <w:r w:rsidRPr="002D7C1C">
        <w:rPr>
          <w:rFonts w:ascii="GHEA Grapalat" w:hAnsi="GHEA Grapalat"/>
          <w:lang w:val="hy-AM"/>
        </w:rPr>
        <w:t>թ</w:t>
      </w:r>
      <w:r w:rsidRPr="000B466E">
        <w:rPr>
          <w:rFonts w:ascii="GHEA Grapalat" w:hAnsi="GHEA Grapalat"/>
          <w:lang w:val="hy-AM"/>
        </w:rPr>
        <w:t>.</w:t>
      </w:r>
      <w:r w:rsidRPr="002D7C1C">
        <w:rPr>
          <w:rFonts w:ascii="GHEA Grapalat" w:hAnsi="GHEA Grapalat"/>
          <w:lang w:val="hy-AM"/>
        </w:rPr>
        <w:t xml:space="preserve"> պետական բյուջեի մասին օրենքով նախատեսվել էր 1</w:t>
      </w:r>
      <w:r w:rsidRPr="000B466E">
        <w:rPr>
          <w:rFonts w:ascii="GHEA Grapalat" w:hAnsi="GHEA Grapalat"/>
          <w:lang w:val="hy-AM"/>
        </w:rPr>
        <w:t>68</w:t>
      </w:r>
      <w:r w:rsidRPr="002D7C1C">
        <w:rPr>
          <w:rFonts w:ascii="GHEA Grapalat" w:hAnsi="GHEA Grapalat"/>
          <w:lang w:val="hy-AM"/>
        </w:rPr>
        <w:t xml:space="preserve"> ծրագրերի իրականացում 47 պետական մարմինների և Կառավարության պատասխանատվության ներքո: Կառավարության կատարած ճշտումների արդյունքում նախատեսված ծրագրերի թիվը կազմել է</w:t>
      </w:r>
      <w:r>
        <w:rPr>
          <w:rFonts w:ascii="GHEA Grapalat" w:hAnsi="GHEA Grapalat"/>
          <w:lang w:val="hy-AM"/>
        </w:rPr>
        <w:t xml:space="preserve"> 171</w:t>
      </w:r>
      <w:r w:rsidRPr="002D7C1C">
        <w:rPr>
          <w:rFonts w:ascii="GHEA Grapalat" w:hAnsi="GHEA Grapalat"/>
          <w:lang w:val="hy-AM"/>
        </w:rPr>
        <w:t>, որից փաստացի միջոցներ են օգտագործվել</w:t>
      </w:r>
      <w:r>
        <w:rPr>
          <w:rFonts w:ascii="GHEA Grapalat" w:hAnsi="GHEA Grapalat"/>
          <w:lang w:val="hy-AM"/>
        </w:rPr>
        <w:t xml:space="preserve"> 168</w:t>
      </w:r>
      <w:r w:rsidRPr="002D7C1C">
        <w:rPr>
          <w:rFonts w:ascii="GHEA Grapalat" w:hAnsi="GHEA Grapalat"/>
          <w:lang w:val="hy-AM"/>
        </w:rPr>
        <w:t xml:space="preserve">-ի գծով, իսկ Կառավարության պատասխանատվությամբ 3 ծրագրերի շրջանակներում նախատեսված միջոցներն ըստ անհրաժեշտության վերաբաշխվել են համապատասխան ծրագրերին և միջոցառումներին: Ծրագրերի շրջանակներում նախատեսված </w:t>
      </w:r>
      <w:r w:rsidRPr="000B466E">
        <w:rPr>
          <w:rFonts w:ascii="GHEA Grapalat" w:hAnsi="GHEA Grapalat"/>
          <w:lang w:val="hy-AM"/>
        </w:rPr>
        <w:t>984</w:t>
      </w:r>
      <w:r w:rsidRPr="002D7C1C">
        <w:rPr>
          <w:rFonts w:ascii="GHEA Grapalat" w:hAnsi="GHEA Grapalat"/>
          <w:lang w:val="hy-AM"/>
        </w:rPr>
        <w:t xml:space="preserve"> միջոցառումներից ամբողջությամբ կամ մասնակիորեն կատարվել են</w:t>
      </w:r>
      <w:r>
        <w:rPr>
          <w:rFonts w:ascii="GHEA Grapalat" w:hAnsi="GHEA Grapalat"/>
          <w:lang w:val="hy-AM"/>
        </w:rPr>
        <w:t xml:space="preserve"> </w:t>
      </w:r>
      <w:r w:rsidRPr="000B466E">
        <w:rPr>
          <w:rFonts w:ascii="GHEA Grapalat" w:hAnsi="GHEA Grapalat"/>
          <w:lang w:val="hy-AM"/>
        </w:rPr>
        <w:t>950</w:t>
      </w:r>
      <w:r w:rsidRPr="002D7C1C">
        <w:rPr>
          <w:rFonts w:ascii="GHEA Grapalat" w:hAnsi="GHEA Grapalat"/>
          <w:lang w:val="hy-AM"/>
        </w:rPr>
        <w:t>-ը կամ 9</w:t>
      </w:r>
      <w:r w:rsidRPr="000B466E">
        <w:rPr>
          <w:rFonts w:ascii="GHEA Grapalat" w:hAnsi="GHEA Grapalat"/>
          <w:lang w:val="hy-AM"/>
        </w:rPr>
        <w:t>6.5</w:t>
      </w:r>
      <w:r w:rsidRPr="002D7C1C">
        <w:rPr>
          <w:rFonts w:ascii="GHEA Grapalat" w:hAnsi="GHEA Grapalat"/>
          <w:lang w:val="hy-AM"/>
        </w:rPr>
        <w:t>%-ը</w:t>
      </w:r>
      <w:r w:rsidR="00B2447D">
        <w:rPr>
          <w:rStyle w:val="FootnoteReference"/>
          <w:rFonts w:ascii="GHEA Grapalat" w:hAnsi="GHEA Grapalat"/>
          <w:lang w:val="hy-AM"/>
        </w:rPr>
        <w:footnoteReference w:id="2"/>
      </w:r>
      <w:r w:rsidRPr="002D7C1C">
        <w:rPr>
          <w:rFonts w:ascii="GHEA Grapalat" w:hAnsi="GHEA Grapalat"/>
          <w:lang w:val="hy-AM"/>
        </w:rPr>
        <w:t>:</w:t>
      </w:r>
    </w:p>
    <w:p w14:paraId="45AB5E37" w14:textId="3C70ECE8" w:rsidR="007C2D3B" w:rsidRPr="009233E2" w:rsidRDefault="007C2D3B" w:rsidP="007C2D3B">
      <w:pPr>
        <w:pStyle w:val="ListParagraph"/>
        <w:ind w:left="0" w:firstLine="567"/>
        <w:jc w:val="both"/>
        <w:rPr>
          <w:rFonts w:ascii="GHEA Grapalat" w:hAnsi="GHEA Grapalat"/>
          <w:lang w:val="hy-AM"/>
        </w:rPr>
      </w:pPr>
      <w:r>
        <w:rPr>
          <w:rFonts w:ascii="GHEA Grapalat" w:hAnsi="GHEA Grapalat"/>
          <w:lang w:val="hy-AM"/>
        </w:rPr>
        <w:lastRenderedPageBreak/>
        <w:t>2024</w:t>
      </w:r>
      <w:r w:rsidRPr="002D7C1C">
        <w:rPr>
          <w:rFonts w:ascii="GHEA Grapalat" w:hAnsi="GHEA Grapalat"/>
          <w:lang w:val="hy-AM"/>
        </w:rPr>
        <w:t>թ</w:t>
      </w:r>
      <w:r w:rsidRPr="000B466E">
        <w:rPr>
          <w:rFonts w:ascii="GHEA Grapalat" w:hAnsi="GHEA Grapalat"/>
          <w:lang w:val="hy-AM"/>
        </w:rPr>
        <w:t>.</w:t>
      </w:r>
      <w:r w:rsidRPr="002D7C1C">
        <w:rPr>
          <w:rFonts w:ascii="GHEA Grapalat" w:hAnsi="GHEA Grapalat"/>
          <w:lang w:val="hy-AM"/>
        </w:rPr>
        <w:t xml:space="preserve"> ՀՀ պետական բյուջեի ծախսերը կազմել են 2,</w:t>
      </w:r>
      <w:r w:rsidRPr="000B466E">
        <w:rPr>
          <w:rFonts w:ascii="GHEA Grapalat" w:hAnsi="GHEA Grapalat"/>
          <w:lang w:val="hy-AM"/>
        </w:rPr>
        <w:t>955</w:t>
      </w:r>
      <w:r w:rsidRPr="002D7C1C">
        <w:rPr>
          <w:rFonts w:ascii="GHEA Grapalat" w:hAnsi="GHEA Grapalat"/>
          <w:lang w:val="hy-AM"/>
        </w:rPr>
        <w:t xml:space="preserve"> մլրդ դրամ կամ սկզբնական ծրագրով հաստատված ծախսերի 9</w:t>
      </w:r>
      <w:r w:rsidRPr="000B466E">
        <w:rPr>
          <w:rFonts w:ascii="GHEA Grapalat" w:hAnsi="GHEA Grapalat"/>
          <w:lang w:val="hy-AM"/>
        </w:rPr>
        <w:t>2.2</w:t>
      </w:r>
      <w:r w:rsidRPr="002D7C1C">
        <w:rPr>
          <w:rFonts w:ascii="GHEA Grapalat" w:hAnsi="GHEA Grapalat"/>
          <w:lang w:val="hy-AM"/>
        </w:rPr>
        <w:t>%-ը:</w:t>
      </w:r>
      <w:r w:rsidRPr="000B466E">
        <w:rPr>
          <w:rFonts w:ascii="GHEA Grapalat" w:hAnsi="GHEA Grapalat"/>
          <w:lang w:val="hy-AM"/>
        </w:rPr>
        <w:t xml:space="preserve"> </w:t>
      </w:r>
      <w:r w:rsidRPr="002D7C1C">
        <w:rPr>
          <w:rFonts w:ascii="GHEA Grapalat" w:hAnsi="GHEA Grapalat"/>
          <w:lang w:val="hy-AM"/>
        </w:rPr>
        <w:t>Կառավարության լիազորությունների շրջանակներում</w:t>
      </w:r>
      <w:r w:rsidRPr="000B466E">
        <w:rPr>
          <w:rFonts w:ascii="GHEA Grapalat" w:hAnsi="GHEA Grapalat"/>
          <w:lang w:val="hy-AM"/>
        </w:rPr>
        <w:t xml:space="preserve"> ծախսերի ծրագիրը նվազեցվել է 1.8%-ով կամ 57.7 մլրդ դրամով, ընդ որում, էական նվազեցումներ են կատարվել </w:t>
      </w:r>
      <w:r w:rsidR="00B77980" w:rsidRPr="009233E2">
        <w:rPr>
          <w:rFonts w:ascii="GHEA Grapalat" w:hAnsi="GHEA Grapalat"/>
          <w:lang w:val="hy-AM"/>
        </w:rPr>
        <w:t>ՏԿԵ</w:t>
      </w:r>
      <w:r w:rsidRPr="009233E2">
        <w:rPr>
          <w:rFonts w:ascii="GHEA Grapalat" w:hAnsi="GHEA Grapalat"/>
          <w:lang w:val="hy-AM"/>
        </w:rPr>
        <w:t xml:space="preserve"> և </w:t>
      </w:r>
      <w:r w:rsidR="00180202" w:rsidRPr="009233E2">
        <w:rPr>
          <w:rFonts w:ascii="GHEA Grapalat" w:hAnsi="GHEA Grapalat"/>
          <w:lang w:val="hy-AM"/>
        </w:rPr>
        <w:t>Է</w:t>
      </w:r>
      <w:r w:rsidR="009233E2" w:rsidRPr="009233E2">
        <w:rPr>
          <w:rFonts w:ascii="GHEA Grapalat" w:hAnsi="GHEA Grapalat"/>
          <w:lang w:val="hy-AM"/>
        </w:rPr>
        <w:t>կ</w:t>
      </w:r>
      <w:r w:rsidRPr="009233E2">
        <w:rPr>
          <w:rFonts w:ascii="GHEA Grapalat" w:hAnsi="GHEA Grapalat"/>
          <w:lang w:val="hy-AM"/>
        </w:rPr>
        <w:t xml:space="preserve">ոնոմիկայի նախարարությունների ծախսերում, միաժամանակ զգալիորեն ավելացվել են հատկացումները </w:t>
      </w:r>
      <w:r w:rsidR="009233E2" w:rsidRPr="009233E2">
        <w:rPr>
          <w:rFonts w:ascii="GHEA Grapalat" w:hAnsi="GHEA Grapalat"/>
          <w:lang w:val="hy-AM"/>
        </w:rPr>
        <w:t>Ա</w:t>
      </w:r>
      <w:r w:rsidRPr="009233E2">
        <w:rPr>
          <w:rFonts w:ascii="GHEA Grapalat" w:hAnsi="GHEA Grapalat"/>
          <w:lang w:val="hy-AM"/>
        </w:rPr>
        <w:t xml:space="preserve">շխատանքի և սոցիալական հարցերի, </w:t>
      </w:r>
      <w:r w:rsidR="009233E2" w:rsidRPr="009233E2">
        <w:rPr>
          <w:rFonts w:ascii="GHEA Grapalat" w:hAnsi="GHEA Grapalat"/>
          <w:lang w:val="hy-AM"/>
        </w:rPr>
        <w:t>Ֆ</w:t>
      </w:r>
      <w:r w:rsidRPr="009233E2">
        <w:rPr>
          <w:rFonts w:ascii="GHEA Grapalat" w:hAnsi="GHEA Grapalat"/>
          <w:lang w:val="hy-AM"/>
        </w:rPr>
        <w:t xml:space="preserve">ինանսների, </w:t>
      </w:r>
      <w:r w:rsidR="009233E2" w:rsidRPr="009233E2">
        <w:rPr>
          <w:rFonts w:ascii="GHEA Grapalat" w:hAnsi="GHEA Grapalat"/>
          <w:lang w:val="hy-AM"/>
        </w:rPr>
        <w:t>Ա</w:t>
      </w:r>
      <w:r w:rsidRPr="009233E2">
        <w:rPr>
          <w:rFonts w:ascii="GHEA Grapalat" w:hAnsi="GHEA Grapalat"/>
          <w:lang w:val="hy-AM"/>
        </w:rPr>
        <w:t xml:space="preserve">րտաքին գործերի, </w:t>
      </w:r>
      <w:r w:rsidR="009233E2" w:rsidRPr="009233E2">
        <w:rPr>
          <w:rFonts w:ascii="GHEA Grapalat" w:hAnsi="GHEA Grapalat"/>
          <w:lang w:val="hy-AM"/>
        </w:rPr>
        <w:t>Ն</w:t>
      </w:r>
      <w:r w:rsidRPr="009233E2">
        <w:rPr>
          <w:rFonts w:ascii="GHEA Grapalat" w:hAnsi="GHEA Grapalat"/>
          <w:lang w:val="hy-AM"/>
        </w:rPr>
        <w:t xml:space="preserve">երքին գործերի և </w:t>
      </w:r>
      <w:r w:rsidR="005453E3" w:rsidRPr="009233E2">
        <w:rPr>
          <w:rFonts w:ascii="GHEA Grapalat" w:hAnsi="GHEA Grapalat"/>
          <w:lang w:val="hy-AM"/>
        </w:rPr>
        <w:t>ԿԳՄՍ</w:t>
      </w:r>
      <w:r w:rsidRPr="009233E2">
        <w:rPr>
          <w:rFonts w:ascii="GHEA Grapalat" w:hAnsi="GHEA Grapalat"/>
          <w:lang w:val="hy-AM"/>
        </w:rPr>
        <w:t xml:space="preserve"> նախարարություններին</w:t>
      </w:r>
      <w:r w:rsidR="009233E2" w:rsidRPr="009233E2">
        <w:rPr>
          <w:rFonts w:ascii="GHEA Grapalat" w:hAnsi="GHEA Grapalat"/>
          <w:lang w:val="hy-AM"/>
        </w:rPr>
        <w:t>:</w:t>
      </w:r>
    </w:p>
    <w:p w14:paraId="5A4A40D1" w14:textId="7459ECBA" w:rsidR="007C2D3B" w:rsidRPr="000B466E" w:rsidRDefault="007C2D3B" w:rsidP="007C2D3B">
      <w:pPr>
        <w:pStyle w:val="ListParagraph"/>
        <w:ind w:left="0" w:firstLine="567"/>
        <w:jc w:val="both"/>
        <w:rPr>
          <w:rFonts w:ascii="GHEA Grapalat" w:hAnsi="GHEA Grapalat"/>
          <w:lang w:val="hy-AM"/>
        </w:rPr>
      </w:pPr>
      <w:r w:rsidRPr="002D7C1C">
        <w:rPr>
          <w:rFonts w:ascii="GHEA Grapalat" w:hAnsi="GHEA Grapalat"/>
          <w:lang w:val="hy-AM"/>
        </w:rPr>
        <w:t xml:space="preserve">ՀՀ </w:t>
      </w:r>
      <w:r w:rsidR="009233E2" w:rsidRPr="00CF51E5">
        <w:rPr>
          <w:rFonts w:ascii="GHEA Grapalat" w:hAnsi="GHEA Grapalat"/>
          <w:lang w:val="hy-AM"/>
        </w:rPr>
        <w:t>ՏԿԵՆ-ին</w:t>
      </w:r>
      <w:r w:rsidRPr="002D7C1C">
        <w:rPr>
          <w:rFonts w:ascii="GHEA Grapalat" w:hAnsi="GHEA Grapalat"/>
          <w:lang w:val="hy-AM"/>
        </w:rPr>
        <w:t xml:space="preserve"> հատկացված միջոցների նվազեցումը հիմնականում պայմանավորված է Ոռոգման համակարգի առողջացման</w:t>
      </w:r>
      <w:r w:rsidRPr="000B466E">
        <w:rPr>
          <w:rFonts w:ascii="GHEA Grapalat" w:hAnsi="GHEA Grapalat"/>
          <w:lang w:val="hy-AM"/>
        </w:rPr>
        <w:t xml:space="preserve">, </w:t>
      </w:r>
      <w:r w:rsidRPr="002D7C1C">
        <w:rPr>
          <w:rFonts w:ascii="GHEA Grapalat" w:hAnsi="GHEA Grapalat"/>
          <w:lang w:val="hy-AM"/>
        </w:rPr>
        <w:t>Ճանապարհային ցանցի բարելավման</w:t>
      </w:r>
      <w:r w:rsidRPr="000B466E">
        <w:rPr>
          <w:rFonts w:ascii="GHEA Grapalat" w:hAnsi="GHEA Grapalat"/>
          <w:lang w:val="hy-AM"/>
        </w:rPr>
        <w:t xml:space="preserve">, Քաղաքային զարգացման և Էներգաարդյունավետության </w:t>
      </w:r>
      <w:r w:rsidRPr="002D7C1C">
        <w:rPr>
          <w:rFonts w:ascii="GHEA Grapalat" w:hAnsi="GHEA Grapalat"/>
          <w:lang w:val="hy-AM"/>
        </w:rPr>
        <w:t>ծրագրերի շրջանակներում նախատեսված</w:t>
      </w:r>
      <w:r w:rsidRPr="000B466E">
        <w:rPr>
          <w:rFonts w:ascii="GHEA Grapalat" w:hAnsi="GHEA Grapalat"/>
          <w:lang w:val="hy-AM"/>
        </w:rPr>
        <w:t xml:space="preserve"> միջոցների կրճատմամբ: Միևնույն ժամանակ, զգալիորեն ավելացվել են Տարածքային զարգացման և Պետական գույքի կառավարման ծրագրերին հատկացված միջոցները:</w:t>
      </w:r>
    </w:p>
    <w:p w14:paraId="6DA56DC9" w14:textId="0587244B" w:rsidR="007C2D3B" w:rsidRPr="000B466E" w:rsidRDefault="007C2D3B" w:rsidP="007C2D3B">
      <w:pPr>
        <w:pStyle w:val="ListParagraph"/>
        <w:ind w:left="0" w:firstLine="567"/>
        <w:jc w:val="both"/>
        <w:rPr>
          <w:rFonts w:ascii="GHEA Grapalat" w:hAnsi="GHEA Grapalat"/>
          <w:lang w:val="hy-AM"/>
        </w:rPr>
      </w:pPr>
      <w:r w:rsidRPr="000B466E">
        <w:rPr>
          <w:rFonts w:ascii="GHEA Grapalat" w:hAnsi="GHEA Grapalat"/>
          <w:lang w:val="hy-AM"/>
        </w:rPr>
        <w:t xml:space="preserve">ՀՀ </w:t>
      </w:r>
      <w:r w:rsidR="006E0009" w:rsidRPr="00CF51E5">
        <w:rPr>
          <w:rFonts w:ascii="GHEA Grapalat" w:hAnsi="GHEA Grapalat"/>
          <w:lang w:val="hy-AM"/>
        </w:rPr>
        <w:t>ԷՆ-ին</w:t>
      </w:r>
      <w:r w:rsidRPr="000B466E">
        <w:rPr>
          <w:rFonts w:ascii="GHEA Grapalat" w:hAnsi="GHEA Grapalat"/>
          <w:lang w:val="hy-AM"/>
        </w:rPr>
        <w:t xml:space="preserve"> հատկացումների կրճատումը հիմնականում կատարվել է Ներդրումների և արտահանման խթանման, Զբոսաշրջության զարգացման և Գյուղատնտեսության խթանման ծրագրերում:</w:t>
      </w:r>
    </w:p>
    <w:p w14:paraId="7E71AC61" w14:textId="6A9A6489" w:rsidR="007C2D3B" w:rsidRPr="002D7C1C" w:rsidRDefault="007C2D3B" w:rsidP="007C2D3B">
      <w:pPr>
        <w:pStyle w:val="ListParagraph"/>
        <w:ind w:left="0" w:firstLine="567"/>
        <w:jc w:val="both"/>
        <w:rPr>
          <w:rFonts w:ascii="GHEA Grapalat" w:hAnsi="GHEA Grapalat"/>
          <w:lang w:val="hy-AM"/>
        </w:rPr>
      </w:pPr>
      <w:r w:rsidRPr="002D7C1C">
        <w:rPr>
          <w:rFonts w:ascii="GHEA Grapalat" w:hAnsi="GHEA Grapalat"/>
          <w:lang w:val="hy-AM"/>
        </w:rPr>
        <w:t xml:space="preserve">ՀՀ </w:t>
      </w:r>
      <w:r w:rsidR="006E0009" w:rsidRPr="00CF51E5">
        <w:rPr>
          <w:rFonts w:ascii="GHEA Grapalat" w:hAnsi="GHEA Grapalat"/>
          <w:lang w:val="hy-AM"/>
        </w:rPr>
        <w:t>ԱՍՀՆ-ին</w:t>
      </w:r>
      <w:r w:rsidRPr="002D7C1C">
        <w:rPr>
          <w:rFonts w:ascii="GHEA Grapalat" w:hAnsi="GHEA Grapalat"/>
          <w:lang w:val="hy-AM"/>
        </w:rPr>
        <w:t xml:space="preserve"> հատկացված լրացուցիչ միջոցները հիմնականում ուղղվել են Լեռնային Ղարաբաղից բռնի տեղահանվածներին աջակցության միջոցառումներին</w:t>
      </w:r>
      <w:r w:rsidRPr="000B466E">
        <w:rPr>
          <w:rFonts w:ascii="GHEA Grapalat" w:hAnsi="GHEA Grapalat"/>
          <w:lang w:val="hy-AM"/>
        </w:rPr>
        <w:t xml:space="preserve"> և</w:t>
      </w:r>
      <w:r w:rsidRPr="002D7C1C">
        <w:rPr>
          <w:rFonts w:ascii="GHEA Grapalat" w:hAnsi="GHEA Grapalat"/>
          <w:lang w:val="hy-AM"/>
        </w:rPr>
        <w:t xml:space="preserve"> կուտակային կենսաթոշակային հատկացումներին` </w:t>
      </w:r>
      <w:r w:rsidRPr="00FF0183">
        <w:rPr>
          <w:rFonts w:ascii="GHEA Grapalat" w:hAnsi="GHEA Grapalat"/>
          <w:lang w:val="hy-AM"/>
        </w:rPr>
        <w:t>պայմանավորված կուտակային կենսաթոշակային համակարգի մասնակիցների թվի և աշխատավարձերի աճով:</w:t>
      </w:r>
      <w:r w:rsidR="00AD16FD" w:rsidRPr="00FF0183">
        <w:rPr>
          <w:rFonts w:ascii="GHEA Grapalat" w:hAnsi="GHEA Grapalat"/>
          <w:lang w:val="hy-AM"/>
        </w:rPr>
        <w:t xml:space="preserve"> </w:t>
      </w:r>
    </w:p>
    <w:p w14:paraId="69EF08E3" w14:textId="0728517F" w:rsidR="007C2D3B" w:rsidRPr="000B466E" w:rsidRDefault="007C2D3B" w:rsidP="007C2D3B">
      <w:pPr>
        <w:pStyle w:val="ListParagraph"/>
        <w:ind w:left="0" w:firstLine="567"/>
        <w:jc w:val="both"/>
        <w:rPr>
          <w:rFonts w:ascii="GHEA Grapalat" w:hAnsi="GHEA Grapalat"/>
          <w:lang w:val="hy-AM"/>
        </w:rPr>
      </w:pPr>
      <w:r w:rsidRPr="002D7C1C">
        <w:rPr>
          <w:rFonts w:ascii="GHEA Grapalat" w:hAnsi="GHEA Grapalat"/>
          <w:lang w:val="hy-AM"/>
        </w:rPr>
        <w:t xml:space="preserve">ՀՀ </w:t>
      </w:r>
      <w:r w:rsidR="006E0009" w:rsidRPr="00CF51E5">
        <w:rPr>
          <w:rFonts w:ascii="GHEA Grapalat" w:hAnsi="GHEA Grapalat"/>
          <w:lang w:val="hy-AM"/>
        </w:rPr>
        <w:t>ՖՆ-ին</w:t>
      </w:r>
      <w:r w:rsidRPr="000B466E">
        <w:rPr>
          <w:rFonts w:ascii="GHEA Grapalat" w:hAnsi="GHEA Grapalat"/>
          <w:lang w:val="hy-AM"/>
        </w:rPr>
        <w:t xml:space="preserve"> կատարված լրացուցիչ հատկացումները հիմնականում ուղղվել են ներքին պարտքի սպասարկման ծախսերին:</w:t>
      </w:r>
    </w:p>
    <w:p w14:paraId="1234CBDA" w14:textId="21A6C0A9" w:rsidR="007C2D3B" w:rsidRPr="000B466E" w:rsidRDefault="007C2D3B" w:rsidP="007C2D3B">
      <w:pPr>
        <w:pStyle w:val="ListParagraph"/>
        <w:ind w:left="0" w:firstLine="567"/>
        <w:jc w:val="both"/>
        <w:rPr>
          <w:rFonts w:ascii="GHEA Grapalat" w:hAnsi="GHEA Grapalat"/>
          <w:lang w:val="hy-AM"/>
        </w:rPr>
      </w:pPr>
      <w:r w:rsidRPr="000B466E">
        <w:rPr>
          <w:rFonts w:ascii="GHEA Grapalat" w:hAnsi="GHEA Grapalat"/>
          <w:lang w:val="hy-AM"/>
        </w:rPr>
        <w:t xml:space="preserve">ՀՀ </w:t>
      </w:r>
      <w:r w:rsidR="006E0009" w:rsidRPr="00CF51E5">
        <w:rPr>
          <w:rFonts w:ascii="GHEA Grapalat" w:hAnsi="GHEA Grapalat"/>
          <w:lang w:val="hy-AM"/>
        </w:rPr>
        <w:t>ԱԳՆ-ին</w:t>
      </w:r>
      <w:r w:rsidRPr="000B466E">
        <w:rPr>
          <w:rFonts w:ascii="GHEA Grapalat" w:hAnsi="GHEA Grapalat"/>
          <w:lang w:val="hy-AM"/>
        </w:rPr>
        <w:t xml:space="preserve"> կատարված լրացուցիչ հատկացումների հիմնական մասը հատկացվել է Փարիզում ՀՀ դեսպանության շենքի ձեռքբերման նպատակով:</w:t>
      </w:r>
    </w:p>
    <w:p w14:paraId="0E7D2671" w14:textId="3A67DBCA" w:rsidR="007C2D3B" w:rsidRPr="000B466E" w:rsidRDefault="007C2D3B" w:rsidP="007C2D3B">
      <w:pPr>
        <w:pStyle w:val="ListParagraph"/>
        <w:ind w:left="0" w:firstLine="567"/>
        <w:jc w:val="both"/>
        <w:rPr>
          <w:rFonts w:ascii="GHEA Grapalat" w:hAnsi="GHEA Grapalat"/>
          <w:lang w:val="hy-AM"/>
        </w:rPr>
      </w:pPr>
      <w:r w:rsidRPr="000B466E">
        <w:rPr>
          <w:rFonts w:ascii="GHEA Grapalat" w:hAnsi="GHEA Grapalat"/>
          <w:lang w:val="hy-AM"/>
        </w:rPr>
        <w:t xml:space="preserve">ՀՀ </w:t>
      </w:r>
      <w:r w:rsidR="006E0009" w:rsidRPr="00CF51E5">
        <w:rPr>
          <w:rFonts w:ascii="GHEA Grapalat" w:hAnsi="GHEA Grapalat"/>
          <w:lang w:val="hy-AM"/>
        </w:rPr>
        <w:t>ՆԳՆ-ին</w:t>
      </w:r>
      <w:r w:rsidRPr="000B466E">
        <w:rPr>
          <w:rFonts w:ascii="GHEA Grapalat" w:hAnsi="GHEA Grapalat"/>
          <w:lang w:val="hy-AM"/>
        </w:rPr>
        <w:t xml:space="preserve"> հատկացումների ավելացումը հիմնականում պայմանավորված է ՆԳՆ բարեփոխումների շրջանակում պարեկային ծառայության և օպերատիվ կառավարման կենտրոնների պահպանման ծախսերի ավելացմամբ, բնակելի տարածություն վարձակալելու դիմաց դրամական փոխհատուցում ստացող ծառայողների թվաքանակի աճով և </w:t>
      </w:r>
      <w:r w:rsidR="006E0009" w:rsidRPr="00CF51E5">
        <w:rPr>
          <w:rFonts w:ascii="GHEA Grapalat" w:hAnsi="GHEA Grapalat"/>
          <w:lang w:val="hy-AM"/>
        </w:rPr>
        <w:t>նախարարության</w:t>
      </w:r>
      <w:r w:rsidRPr="000B466E">
        <w:rPr>
          <w:rFonts w:ascii="GHEA Grapalat" w:hAnsi="GHEA Grapalat"/>
          <w:lang w:val="hy-AM"/>
        </w:rPr>
        <w:t xml:space="preserve"> կարիքների համար տրանսպորտային միջոցներով ապահովման հանգամանքով:</w:t>
      </w:r>
    </w:p>
    <w:p w14:paraId="72387206" w14:textId="6449DE40" w:rsidR="007C2D3B" w:rsidRPr="002D7C1C" w:rsidRDefault="007C2D3B" w:rsidP="007C2D3B">
      <w:pPr>
        <w:pStyle w:val="ListParagraph"/>
        <w:ind w:left="0" w:firstLine="567"/>
        <w:jc w:val="both"/>
        <w:rPr>
          <w:rFonts w:ascii="GHEA Grapalat" w:hAnsi="GHEA Grapalat"/>
          <w:lang w:val="hy-AM"/>
        </w:rPr>
      </w:pPr>
      <w:r w:rsidRPr="002D7C1C">
        <w:rPr>
          <w:rFonts w:ascii="GHEA Grapalat" w:hAnsi="GHEA Grapalat"/>
          <w:lang w:val="hy-AM"/>
        </w:rPr>
        <w:t xml:space="preserve">ՀՀ </w:t>
      </w:r>
      <w:r w:rsidR="006E0009" w:rsidRPr="00CF51E5">
        <w:rPr>
          <w:rFonts w:ascii="GHEA Grapalat" w:hAnsi="GHEA Grapalat"/>
          <w:lang w:val="hy-AM"/>
        </w:rPr>
        <w:t>ԿԳՄՍՆ-ին</w:t>
      </w:r>
      <w:r w:rsidRPr="002D7C1C">
        <w:rPr>
          <w:rFonts w:ascii="GHEA Grapalat" w:hAnsi="GHEA Grapalat"/>
          <w:lang w:val="hy-AM"/>
        </w:rPr>
        <w:t xml:space="preserve"> հատկացված</w:t>
      </w:r>
      <w:r w:rsidRPr="000B466E">
        <w:rPr>
          <w:rFonts w:ascii="GHEA Grapalat" w:hAnsi="GHEA Grapalat"/>
          <w:lang w:val="hy-AM"/>
        </w:rPr>
        <w:t xml:space="preserve"> լրացուցիչ</w:t>
      </w:r>
      <w:r w:rsidRPr="002D7C1C">
        <w:rPr>
          <w:rFonts w:ascii="GHEA Grapalat" w:hAnsi="GHEA Grapalat"/>
          <w:lang w:val="hy-AM"/>
        </w:rPr>
        <w:t xml:space="preserve"> միջոցներ</w:t>
      </w:r>
      <w:r w:rsidRPr="000B466E">
        <w:rPr>
          <w:rFonts w:ascii="GHEA Grapalat" w:hAnsi="GHEA Grapalat"/>
          <w:lang w:val="hy-AM"/>
        </w:rPr>
        <w:t>ը</w:t>
      </w:r>
      <w:r w:rsidRPr="002D7C1C">
        <w:rPr>
          <w:rFonts w:ascii="GHEA Grapalat" w:hAnsi="GHEA Grapalat"/>
          <w:lang w:val="hy-AM"/>
        </w:rPr>
        <w:t xml:space="preserve"> հիմնականում </w:t>
      </w:r>
      <w:r w:rsidRPr="000B466E">
        <w:rPr>
          <w:rFonts w:ascii="GHEA Grapalat" w:hAnsi="GHEA Grapalat"/>
          <w:lang w:val="hy-AM"/>
        </w:rPr>
        <w:t>ուղղվել են Հանրակրթության,</w:t>
      </w:r>
      <w:r w:rsidRPr="002D7C1C">
        <w:rPr>
          <w:rFonts w:ascii="GHEA Grapalat" w:hAnsi="GHEA Grapalat"/>
          <w:lang w:val="hy-AM"/>
        </w:rPr>
        <w:t xml:space="preserve"> </w:t>
      </w:r>
      <w:r w:rsidRPr="00F37D25">
        <w:rPr>
          <w:rFonts w:ascii="GHEA Grapalat" w:hAnsi="GHEA Grapalat"/>
          <w:lang w:val="hy-AM"/>
        </w:rPr>
        <w:t>Դպրոցների սեյսմիկ անվտանգության մակարդակի բարձրացման</w:t>
      </w:r>
      <w:r w:rsidRPr="000B466E">
        <w:rPr>
          <w:rFonts w:ascii="GHEA Grapalat" w:hAnsi="GHEA Grapalat"/>
          <w:lang w:val="hy-AM"/>
        </w:rPr>
        <w:t>, Կրթության որակի ապահովման և Մեծ նվաճումների սպորտի</w:t>
      </w:r>
      <w:r w:rsidRPr="00F37D25">
        <w:rPr>
          <w:rFonts w:ascii="GHEA Grapalat" w:hAnsi="GHEA Grapalat"/>
          <w:lang w:val="hy-AM"/>
        </w:rPr>
        <w:t xml:space="preserve"> ծրագ</w:t>
      </w:r>
      <w:r w:rsidRPr="000B466E">
        <w:rPr>
          <w:rFonts w:ascii="GHEA Grapalat" w:hAnsi="GHEA Grapalat"/>
          <w:lang w:val="hy-AM"/>
        </w:rPr>
        <w:t>րերին</w:t>
      </w:r>
      <w:r w:rsidRPr="002D7C1C">
        <w:rPr>
          <w:rFonts w:ascii="GHEA Grapalat" w:hAnsi="GHEA Grapalat"/>
          <w:lang w:val="hy-AM"/>
        </w:rPr>
        <w:t>:</w:t>
      </w:r>
    </w:p>
    <w:p w14:paraId="7A7B3A20" w14:textId="1577ACA4" w:rsidR="007C2D3B" w:rsidRPr="002D7C1C" w:rsidRDefault="007C2D3B" w:rsidP="007C2D3B">
      <w:pPr>
        <w:pStyle w:val="ListParagraph"/>
        <w:ind w:left="0" w:firstLine="567"/>
        <w:jc w:val="both"/>
        <w:rPr>
          <w:rFonts w:ascii="GHEA Grapalat" w:hAnsi="GHEA Grapalat"/>
          <w:lang w:val="hy-AM"/>
        </w:rPr>
      </w:pPr>
      <w:r w:rsidRPr="000B466E">
        <w:rPr>
          <w:rFonts w:ascii="GHEA Grapalat" w:hAnsi="GHEA Grapalat"/>
          <w:lang w:val="hy-AM"/>
        </w:rPr>
        <w:t>Կառավարության լիազորությունների շրջանակներում կատարված փոփոխությունների</w:t>
      </w:r>
      <w:r w:rsidRPr="002D7C1C">
        <w:rPr>
          <w:rFonts w:ascii="GHEA Grapalat" w:hAnsi="GHEA Grapalat"/>
          <w:lang w:val="hy-AM"/>
        </w:rPr>
        <w:t xml:space="preserve"> արդյունքում ճշտված ծրագրային ցուցանիշի նկատմամբ ծախսերի կատարողականը կազմել է 9</w:t>
      </w:r>
      <w:r w:rsidRPr="000B466E">
        <w:rPr>
          <w:rFonts w:ascii="GHEA Grapalat" w:hAnsi="GHEA Grapalat"/>
          <w:lang w:val="hy-AM"/>
        </w:rPr>
        <w:t>3.9</w:t>
      </w:r>
      <w:r w:rsidRPr="002D7C1C">
        <w:rPr>
          <w:rFonts w:ascii="GHEA Grapalat" w:hAnsi="GHEA Grapalat"/>
          <w:lang w:val="hy-AM"/>
        </w:rPr>
        <w:t>%:</w:t>
      </w:r>
      <w:r w:rsidRPr="000B466E">
        <w:rPr>
          <w:rFonts w:ascii="GHEA Grapalat" w:hAnsi="GHEA Grapalat"/>
          <w:lang w:val="hy-AM"/>
        </w:rPr>
        <w:t xml:space="preserve"> </w:t>
      </w:r>
      <w:r w:rsidRPr="002D7C1C">
        <w:rPr>
          <w:rFonts w:ascii="GHEA Grapalat" w:hAnsi="GHEA Grapalat"/>
          <w:lang w:val="hy-AM"/>
        </w:rPr>
        <w:t xml:space="preserve">Ճշտված ծրագրի նկատմամբ փաստացի ծախսերի շեղումը կազմել է </w:t>
      </w:r>
      <w:r w:rsidRPr="000B466E">
        <w:rPr>
          <w:rFonts w:ascii="GHEA Grapalat" w:hAnsi="GHEA Grapalat"/>
          <w:lang w:val="hy-AM"/>
        </w:rPr>
        <w:t>193.5</w:t>
      </w:r>
      <w:r w:rsidRPr="002D7C1C">
        <w:rPr>
          <w:rFonts w:ascii="GHEA Grapalat" w:hAnsi="GHEA Grapalat"/>
          <w:lang w:val="hy-AM"/>
        </w:rPr>
        <w:t xml:space="preserve"> մլրդ դրամ, որը հիմնականում արձանագրվել է </w:t>
      </w:r>
      <w:r w:rsidR="006E0009" w:rsidRPr="00CF51E5">
        <w:rPr>
          <w:rFonts w:ascii="GHEA Grapalat" w:hAnsi="GHEA Grapalat"/>
          <w:lang w:val="hy-AM"/>
        </w:rPr>
        <w:t>ԿԳՄՍ</w:t>
      </w:r>
      <w:r>
        <w:rPr>
          <w:rFonts w:ascii="GHEA Grapalat" w:hAnsi="GHEA Grapalat"/>
          <w:lang w:val="hy-AM"/>
        </w:rPr>
        <w:t xml:space="preserve"> (</w:t>
      </w:r>
      <w:r w:rsidRPr="000B466E">
        <w:rPr>
          <w:rFonts w:ascii="GHEA Grapalat" w:hAnsi="GHEA Grapalat"/>
          <w:lang w:val="hy-AM"/>
        </w:rPr>
        <w:t>67.4</w:t>
      </w:r>
      <w:r w:rsidRPr="002D7C1C">
        <w:rPr>
          <w:rFonts w:ascii="GHEA Grapalat" w:hAnsi="GHEA Grapalat"/>
          <w:lang w:val="hy-AM"/>
        </w:rPr>
        <w:t xml:space="preserve"> մլրդ դրամ), </w:t>
      </w:r>
      <w:r w:rsidR="006E0009" w:rsidRPr="00CF51E5">
        <w:rPr>
          <w:rFonts w:ascii="GHEA Grapalat" w:hAnsi="GHEA Grapalat"/>
          <w:lang w:val="hy-AM"/>
        </w:rPr>
        <w:t>Ֆ</w:t>
      </w:r>
      <w:r w:rsidRPr="002D7C1C">
        <w:rPr>
          <w:rFonts w:ascii="GHEA Grapalat" w:hAnsi="GHEA Grapalat"/>
          <w:lang w:val="hy-AM"/>
        </w:rPr>
        <w:t>ինանսների (</w:t>
      </w:r>
      <w:r w:rsidRPr="000B466E">
        <w:rPr>
          <w:rFonts w:ascii="GHEA Grapalat" w:hAnsi="GHEA Grapalat"/>
          <w:lang w:val="hy-AM"/>
        </w:rPr>
        <w:t>35.2</w:t>
      </w:r>
      <w:r w:rsidRPr="002D7C1C">
        <w:rPr>
          <w:rFonts w:ascii="Calibri" w:hAnsi="Calibri" w:cs="Calibri"/>
          <w:lang w:val="hy-AM"/>
        </w:rPr>
        <w:t> </w:t>
      </w:r>
      <w:r w:rsidRPr="002D7C1C">
        <w:rPr>
          <w:rFonts w:ascii="GHEA Grapalat" w:hAnsi="GHEA Grapalat"/>
          <w:lang w:val="hy-AM"/>
        </w:rPr>
        <w:t>մլրդ դրամ</w:t>
      </w:r>
      <w:r>
        <w:rPr>
          <w:rFonts w:ascii="GHEA Grapalat" w:hAnsi="GHEA Grapalat"/>
          <w:lang w:val="hy-AM"/>
        </w:rPr>
        <w:t xml:space="preserve">) և </w:t>
      </w:r>
      <w:r w:rsidR="006E0009" w:rsidRPr="00CF51E5">
        <w:rPr>
          <w:rFonts w:ascii="GHEA Grapalat" w:hAnsi="GHEA Grapalat"/>
          <w:lang w:val="hy-AM"/>
        </w:rPr>
        <w:t>Ա</w:t>
      </w:r>
      <w:r w:rsidR="000445BE" w:rsidRPr="00CF51E5">
        <w:rPr>
          <w:rFonts w:ascii="GHEA Grapalat" w:hAnsi="GHEA Grapalat"/>
          <w:lang w:val="hy-AM"/>
        </w:rPr>
        <w:t>ՍՀ</w:t>
      </w:r>
      <w:r w:rsidRPr="002D7C1C">
        <w:rPr>
          <w:rFonts w:ascii="GHEA Grapalat" w:hAnsi="GHEA Grapalat"/>
          <w:lang w:val="hy-AM"/>
        </w:rPr>
        <w:t xml:space="preserve"> (</w:t>
      </w:r>
      <w:r w:rsidRPr="000B466E">
        <w:rPr>
          <w:rFonts w:ascii="GHEA Grapalat" w:hAnsi="GHEA Grapalat"/>
          <w:lang w:val="hy-AM"/>
        </w:rPr>
        <w:t>26</w:t>
      </w:r>
      <w:r w:rsidR="000445BE" w:rsidRPr="00CF51E5">
        <w:rPr>
          <w:rFonts w:ascii="Calibri" w:hAnsi="Calibri" w:cs="Calibri"/>
          <w:lang w:val="hy-AM"/>
        </w:rPr>
        <w:t> </w:t>
      </w:r>
      <w:r w:rsidRPr="002D7C1C">
        <w:rPr>
          <w:rFonts w:ascii="GHEA Grapalat" w:hAnsi="GHEA Grapalat"/>
          <w:lang w:val="hy-AM"/>
        </w:rPr>
        <w:t>մլրդ դրամ</w:t>
      </w:r>
      <w:r>
        <w:rPr>
          <w:rFonts w:ascii="GHEA Grapalat" w:hAnsi="GHEA Grapalat"/>
          <w:lang w:val="hy-AM"/>
        </w:rPr>
        <w:t>)</w:t>
      </w:r>
      <w:r w:rsidRPr="002D7C1C">
        <w:rPr>
          <w:rFonts w:ascii="GHEA Grapalat" w:hAnsi="GHEA Grapalat"/>
          <w:lang w:val="hy-AM"/>
        </w:rPr>
        <w:t xml:space="preserve"> նախարարությունների պատասխանատվությամբ իրականացվող ծրագրերում:</w:t>
      </w:r>
    </w:p>
    <w:p w14:paraId="6471D7D5" w14:textId="5509EC6A" w:rsidR="007C2D3B" w:rsidRPr="002D7C1C" w:rsidRDefault="007C2D3B" w:rsidP="007C2D3B">
      <w:pPr>
        <w:pStyle w:val="ListParagraph"/>
        <w:ind w:left="0" w:firstLine="567"/>
        <w:jc w:val="both"/>
        <w:rPr>
          <w:rFonts w:ascii="GHEA Grapalat" w:hAnsi="GHEA Grapalat"/>
          <w:lang w:val="hy-AM"/>
        </w:rPr>
      </w:pPr>
      <w:r w:rsidRPr="002D7C1C">
        <w:rPr>
          <w:rFonts w:ascii="GHEA Grapalat" w:hAnsi="GHEA Grapalat"/>
          <w:lang w:val="hy-AM"/>
        </w:rPr>
        <w:t>Պետական բյուջեի փաստացի ծախսերում ամենամեծ տեսակարար կշիռները՝</w:t>
      </w:r>
      <w:r w:rsidRPr="000B466E">
        <w:rPr>
          <w:rFonts w:ascii="GHEA Grapalat" w:hAnsi="GHEA Grapalat"/>
          <w:lang w:val="hy-AM"/>
        </w:rPr>
        <w:t xml:space="preserve"> 28.8</w:t>
      </w:r>
      <w:r w:rsidRPr="002D7C1C">
        <w:rPr>
          <w:rFonts w:ascii="GHEA Grapalat" w:hAnsi="GHEA Grapalat"/>
          <w:lang w:val="hy-AM"/>
        </w:rPr>
        <w:t>%</w:t>
      </w:r>
      <w:r w:rsidRPr="000B466E">
        <w:rPr>
          <w:rFonts w:ascii="GHEA Grapalat" w:hAnsi="GHEA Grapalat"/>
          <w:lang w:val="hy-AM"/>
        </w:rPr>
        <w:t>,</w:t>
      </w:r>
      <w:r w:rsidRPr="002D7C1C">
        <w:rPr>
          <w:rFonts w:ascii="GHEA Grapalat" w:hAnsi="GHEA Grapalat"/>
          <w:lang w:val="hy-AM"/>
        </w:rPr>
        <w:t xml:space="preserve"> </w:t>
      </w:r>
      <w:r w:rsidRPr="000B466E">
        <w:rPr>
          <w:rFonts w:ascii="GHEA Grapalat" w:hAnsi="GHEA Grapalat"/>
          <w:lang w:val="hy-AM"/>
        </w:rPr>
        <w:t>18.6</w:t>
      </w:r>
      <w:r w:rsidRPr="002D7C1C">
        <w:rPr>
          <w:rFonts w:ascii="GHEA Grapalat" w:hAnsi="GHEA Grapalat"/>
          <w:lang w:val="hy-AM"/>
        </w:rPr>
        <w:t>%</w:t>
      </w:r>
      <w:r w:rsidRPr="000B466E">
        <w:rPr>
          <w:rFonts w:ascii="GHEA Grapalat" w:hAnsi="GHEA Grapalat"/>
          <w:lang w:val="hy-AM"/>
        </w:rPr>
        <w:t xml:space="preserve"> և 10.8%</w:t>
      </w:r>
      <w:r w:rsidRPr="002D7C1C">
        <w:rPr>
          <w:rFonts w:ascii="GHEA Grapalat" w:hAnsi="GHEA Grapalat"/>
          <w:lang w:val="hy-AM"/>
        </w:rPr>
        <w:t xml:space="preserve">, ունեցել են համապատասխանաբար </w:t>
      </w:r>
      <w:r w:rsidR="000445BE" w:rsidRPr="00CF51E5">
        <w:rPr>
          <w:rFonts w:ascii="GHEA Grapalat" w:hAnsi="GHEA Grapalat"/>
          <w:lang w:val="hy-AM"/>
        </w:rPr>
        <w:t>ԱՍՀ</w:t>
      </w:r>
      <w:r w:rsidRPr="000B466E">
        <w:rPr>
          <w:rFonts w:ascii="GHEA Grapalat" w:hAnsi="GHEA Grapalat"/>
          <w:lang w:val="hy-AM"/>
        </w:rPr>
        <w:t xml:space="preserve">, </w:t>
      </w:r>
      <w:r w:rsidR="000445BE" w:rsidRPr="00CF51E5">
        <w:rPr>
          <w:rFonts w:ascii="GHEA Grapalat" w:hAnsi="GHEA Grapalat"/>
          <w:lang w:val="hy-AM"/>
        </w:rPr>
        <w:t>Պ</w:t>
      </w:r>
      <w:r w:rsidRPr="000B466E">
        <w:rPr>
          <w:rFonts w:ascii="GHEA Grapalat" w:hAnsi="GHEA Grapalat"/>
          <w:lang w:val="hy-AM"/>
        </w:rPr>
        <w:t xml:space="preserve">աշտպանության և </w:t>
      </w:r>
      <w:r w:rsidR="000445BE" w:rsidRPr="00CF51E5">
        <w:rPr>
          <w:rFonts w:ascii="GHEA Grapalat" w:hAnsi="GHEA Grapalat"/>
          <w:lang w:val="hy-AM"/>
        </w:rPr>
        <w:t>Ֆ</w:t>
      </w:r>
      <w:r w:rsidRPr="002D7C1C">
        <w:rPr>
          <w:rFonts w:ascii="GHEA Grapalat" w:hAnsi="GHEA Grapalat"/>
          <w:lang w:val="hy-AM"/>
        </w:rPr>
        <w:t>ինանսների</w:t>
      </w:r>
      <w:r>
        <w:rPr>
          <w:rFonts w:ascii="GHEA Grapalat" w:hAnsi="GHEA Grapalat"/>
          <w:lang w:val="hy-AM"/>
        </w:rPr>
        <w:t xml:space="preserve"> </w:t>
      </w:r>
      <w:r w:rsidRPr="002D7C1C">
        <w:rPr>
          <w:rFonts w:ascii="GHEA Grapalat" w:hAnsi="GHEA Grapalat"/>
          <w:lang w:val="hy-AM"/>
        </w:rPr>
        <w:t>նախարարությ</w:t>
      </w:r>
      <w:r w:rsidRPr="000B466E">
        <w:rPr>
          <w:rFonts w:ascii="GHEA Grapalat" w:hAnsi="GHEA Grapalat"/>
          <w:lang w:val="hy-AM"/>
        </w:rPr>
        <w:t>ունների</w:t>
      </w:r>
      <w:r w:rsidRPr="002D7C1C">
        <w:rPr>
          <w:rFonts w:ascii="GHEA Grapalat" w:hAnsi="GHEA Grapalat"/>
          <w:lang w:val="hy-AM"/>
        </w:rPr>
        <w:t xml:space="preserve"> պատասխանատվությամբ իրականացվող ծրագրերը:</w:t>
      </w:r>
    </w:p>
    <w:p w14:paraId="7E71EA1B" w14:textId="3844C6A1" w:rsidR="007C2D3B" w:rsidRPr="002D7C1C" w:rsidRDefault="007C2D3B" w:rsidP="007C2D3B">
      <w:pPr>
        <w:pStyle w:val="ListParagraph"/>
        <w:ind w:left="0" w:firstLine="567"/>
        <w:jc w:val="both"/>
        <w:rPr>
          <w:rFonts w:ascii="GHEA Grapalat" w:hAnsi="GHEA Grapalat"/>
          <w:lang w:val="hy-AM"/>
        </w:rPr>
      </w:pPr>
      <w:r>
        <w:rPr>
          <w:rFonts w:ascii="GHEA Grapalat" w:hAnsi="GHEA Grapalat"/>
          <w:lang w:val="hy-AM"/>
        </w:rPr>
        <w:t>2023</w:t>
      </w:r>
      <w:r w:rsidRPr="002D7C1C">
        <w:rPr>
          <w:rFonts w:ascii="GHEA Grapalat" w:hAnsi="GHEA Grapalat"/>
          <w:lang w:val="hy-AM"/>
        </w:rPr>
        <w:t>թ</w:t>
      </w:r>
      <w:r w:rsidR="00254A26" w:rsidRPr="006866AF">
        <w:rPr>
          <w:rFonts w:ascii="GHEA Grapalat" w:hAnsi="GHEA Grapalat"/>
          <w:lang w:val="hy-AM"/>
        </w:rPr>
        <w:t>.</w:t>
      </w:r>
      <w:r w:rsidRPr="002D7C1C">
        <w:rPr>
          <w:rFonts w:ascii="GHEA Grapalat" w:hAnsi="GHEA Grapalat"/>
          <w:lang w:val="hy-AM"/>
        </w:rPr>
        <w:t xml:space="preserve"> համեմատ ՀՀ պետական բյուջեի ծախսերի աճը</w:t>
      </w:r>
      <w:r w:rsidRPr="000B466E">
        <w:rPr>
          <w:rFonts w:ascii="GHEA Grapalat" w:hAnsi="GHEA Grapalat"/>
          <w:lang w:val="hy-AM"/>
        </w:rPr>
        <w:t xml:space="preserve"> (առանց</w:t>
      </w:r>
      <w:r w:rsidR="00B25D69">
        <w:rPr>
          <w:rFonts w:ascii="GHEA Grapalat" w:hAnsi="GHEA Grapalat"/>
          <w:lang w:val="hy-AM"/>
        </w:rPr>
        <w:t xml:space="preserve"> </w:t>
      </w:r>
      <w:r w:rsidR="00B25D69" w:rsidRPr="00DF50D0">
        <w:rPr>
          <w:rFonts w:ascii="GHEA Grapalat" w:hAnsi="GHEA Grapalat"/>
          <w:lang w:val="hy-AM"/>
        </w:rPr>
        <w:t>2024թ. ծախսերում</w:t>
      </w:r>
      <w:r w:rsidRPr="000B466E">
        <w:rPr>
          <w:rFonts w:ascii="GHEA Grapalat" w:hAnsi="GHEA Grapalat"/>
          <w:lang w:val="hy-AM"/>
        </w:rPr>
        <w:t xml:space="preserve"> հիպո</w:t>
      </w:r>
      <w:r w:rsidR="00254A26" w:rsidRPr="006866AF">
        <w:rPr>
          <w:rFonts w:ascii="GHEA Grapalat" w:hAnsi="GHEA Grapalat"/>
          <w:lang w:val="hy-AM"/>
        </w:rPr>
        <w:t>տ</w:t>
      </w:r>
      <w:r w:rsidRPr="000B466E">
        <w:rPr>
          <w:rFonts w:ascii="GHEA Grapalat" w:hAnsi="GHEA Grapalat"/>
          <w:lang w:val="hy-AM"/>
        </w:rPr>
        <w:t>ե</w:t>
      </w:r>
      <w:r w:rsidR="00254A26" w:rsidRPr="006866AF">
        <w:rPr>
          <w:rFonts w:ascii="GHEA Grapalat" w:hAnsi="GHEA Grapalat"/>
          <w:lang w:val="hy-AM"/>
        </w:rPr>
        <w:t>կ</w:t>
      </w:r>
      <w:r w:rsidRPr="000B466E">
        <w:rPr>
          <w:rFonts w:ascii="GHEA Grapalat" w:hAnsi="GHEA Grapalat"/>
          <w:lang w:val="hy-AM"/>
        </w:rPr>
        <w:t>ային վարկի վճարված տոկոսների գումարների վերադարձ</w:t>
      </w:r>
      <w:r w:rsidR="00DF50D0" w:rsidRPr="00DF50D0">
        <w:rPr>
          <w:rFonts w:ascii="GHEA Grapalat" w:hAnsi="GHEA Grapalat"/>
          <w:lang w:val="hy-AM"/>
        </w:rPr>
        <w:t>ը հաշվի առնելու</w:t>
      </w:r>
      <w:r w:rsidRPr="000B466E">
        <w:rPr>
          <w:rFonts w:ascii="GHEA Grapalat" w:hAnsi="GHEA Grapalat"/>
          <w:lang w:val="hy-AM"/>
        </w:rPr>
        <w:t>)</w:t>
      </w:r>
      <w:r w:rsidRPr="002D7C1C">
        <w:rPr>
          <w:rFonts w:ascii="GHEA Grapalat" w:hAnsi="GHEA Grapalat"/>
          <w:lang w:val="hy-AM"/>
        </w:rPr>
        <w:t xml:space="preserve"> հիմնականում պայմանավորված է </w:t>
      </w:r>
      <w:r w:rsidR="000445BE" w:rsidRPr="00CF51E5">
        <w:rPr>
          <w:rFonts w:ascii="GHEA Grapalat" w:hAnsi="GHEA Grapalat"/>
          <w:lang w:val="hy-AM"/>
        </w:rPr>
        <w:t>ԱՍՀ</w:t>
      </w:r>
      <w:r w:rsidRPr="002D7C1C">
        <w:rPr>
          <w:rFonts w:ascii="GHEA Grapalat" w:hAnsi="GHEA Grapalat"/>
          <w:lang w:val="hy-AM"/>
        </w:rPr>
        <w:t xml:space="preserve">, </w:t>
      </w:r>
      <w:r w:rsidR="000445BE" w:rsidRPr="00CF51E5">
        <w:rPr>
          <w:rFonts w:ascii="GHEA Grapalat" w:hAnsi="GHEA Grapalat"/>
          <w:lang w:val="hy-AM"/>
        </w:rPr>
        <w:t>Ֆի</w:t>
      </w:r>
      <w:r w:rsidRPr="002D7C1C">
        <w:rPr>
          <w:rFonts w:ascii="GHEA Grapalat" w:hAnsi="GHEA Grapalat"/>
          <w:lang w:val="hy-AM"/>
        </w:rPr>
        <w:t xml:space="preserve">նանսների և </w:t>
      </w:r>
      <w:r w:rsidR="000445BE" w:rsidRPr="00CF51E5">
        <w:rPr>
          <w:rFonts w:ascii="GHEA Grapalat" w:hAnsi="GHEA Grapalat"/>
          <w:lang w:val="hy-AM"/>
        </w:rPr>
        <w:t>ԿԳՄՍ</w:t>
      </w:r>
      <w:r w:rsidRPr="002D7C1C">
        <w:rPr>
          <w:rFonts w:ascii="GHEA Grapalat" w:hAnsi="GHEA Grapalat"/>
          <w:lang w:val="hy-AM"/>
        </w:rPr>
        <w:t xml:space="preserve"> նախարարությունների ծախսերի աճով:</w:t>
      </w:r>
    </w:p>
    <w:p w14:paraId="374E5F74" w14:textId="20594CA4" w:rsidR="00ED1948" w:rsidRPr="00CF51E5" w:rsidRDefault="000445BE" w:rsidP="00ED1948">
      <w:pPr>
        <w:pStyle w:val="ListParagraph"/>
        <w:ind w:left="0" w:firstLine="567"/>
        <w:jc w:val="both"/>
        <w:rPr>
          <w:rFonts w:ascii="GHEA Grapalat" w:hAnsi="GHEA Grapalat"/>
          <w:lang w:val="hy-AM"/>
        </w:rPr>
      </w:pPr>
      <w:r w:rsidRPr="00CF51E5">
        <w:rPr>
          <w:rFonts w:ascii="GHEA Grapalat" w:hAnsi="GHEA Grapalat"/>
          <w:lang w:val="hy-AM"/>
        </w:rPr>
        <w:t xml:space="preserve">Իսկ </w:t>
      </w:r>
      <w:r w:rsidR="00EE6FE0" w:rsidRPr="00CF51E5">
        <w:rPr>
          <w:rFonts w:ascii="GHEA Grapalat" w:hAnsi="GHEA Grapalat"/>
          <w:lang w:val="hy-AM"/>
        </w:rPr>
        <w:t>ն</w:t>
      </w:r>
      <w:r w:rsidR="007C2D3B" w:rsidRPr="00CF51E5">
        <w:rPr>
          <w:rFonts w:ascii="GHEA Grapalat" w:hAnsi="GHEA Grapalat"/>
          <w:lang w:val="hy-AM"/>
        </w:rPr>
        <w:t>ախորդ տարվա համեմատ նվազում հիմնականում արձանագ</w:t>
      </w:r>
      <w:r w:rsidR="00254A26" w:rsidRPr="006866AF">
        <w:rPr>
          <w:rFonts w:ascii="GHEA Grapalat" w:hAnsi="GHEA Grapalat"/>
          <w:lang w:val="hy-AM"/>
        </w:rPr>
        <w:t>ր</w:t>
      </w:r>
      <w:r w:rsidR="007C2D3B" w:rsidRPr="00CF51E5">
        <w:rPr>
          <w:rFonts w:ascii="GHEA Grapalat" w:hAnsi="GHEA Grapalat"/>
          <w:lang w:val="hy-AM"/>
        </w:rPr>
        <w:t xml:space="preserve">վել է </w:t>
      </w:r>
      <w:r w:rsidRPr="00CF51E5">
        <w:rPr>
          <w:rFonts w:ascii="GHEA Grapalat" w:hAnsi="GHEA Grapalat"/>
          <w:lang w:val="hy-AM"/>
        </w:rPr>
        <w:t>ԲՏԱ</w:t>
      </w:r>
      <w:r w:rsidR="007C2D3B" w:rsidRPr="00CF51E5">
        <w:rPr>
          <w:rFonts w:ascii="GHEA Grapalat" w:hAnsi="GHEA Grapalat"/>
          <w:lang w:val="hy-AM"/>
        </w:rPr>
        <w:t xml:space="preserve"> և </w:t>
      </w:r>
      <w:r w:rsidRPr="00CF51E5">
        <w:rPr>
          <w:rFonts w:ascii="GHEA Grapalat" w:hAnsi="GHEA Grapalat"/>
          <w:lang w:val="hy-AM"/>
        </w:rPr>
        <w:t>ՊԵԿ</w:t>
      </w:r>
      <w:r w:rsidR="007C2D3B" w:rsidRPr="00CF51E5">
        <w:rPr>
          <w:rFonts w:ascii="GHEA Grapalat" w:hAnsi="GHEA Grapalat"/>
          <w:lang w:val="hy-AM"/>
        </w:rPr>
        <w:t xml:space="preserve"> ծախսերում:</w:t>
      </w:r>
      <w:r w:rsidR="00FF0183" w:rsidRPr="00CF51E5">
        <w:rPr>
          <w:rFonts w:ascii="GHEA Grapalat" w:hAnsi="GHEA Grapalat"/>
          <w:lang w:val="hy-AM"/>
        </w:rPr>
        <w:t xml:space="preserve"> </w:t>
      </w:r>
      <w:r w:rsidR="00ED1948" w:rsidRPr="00CF51E5">
        <w:rPr>
          <w:rFonts w:ascii="GHEA Grapalat" w:hAnsi="GHEA Grapalat"/>
          <w:lang w:val="hy-AM"/>
        </w:rPr>
        <w:t>2024թ. ՊԵԿ ծախսերը, առանց հիպո</w:t>
      </w:r>
      <w:r w:rsidR="00254A26" w:rsidRPr="006866AF">
        <w:rPr>
          <w:rFonts w:ascii="GHEA Grapalat" w:hAnsi="GHEA Grapalat"/>
          <w:lang w:val="hy-AM"/>
        </w:rPr>
        <w:t>տ</w:t>
      </w:r>
      <w:r w:rsidR="00ED1948" w:rsidRPr="00CF51E5">
        <w:rPr>
          <w:rFonts w:ascii="GHEA Grapalat" w:hAnsi="GHEA Grapalat"/>
          <w:lang w:val="hy-AM"/>
        </w:rPr>
        <w:t>ե</w:t>
      </w:r>
      <w:r w:rsidR="00254A26" w:rsidRPr="006866AF">
        <w:rPr>
          <w:rFonts w:ascii="GHEA Grapalat" w:hAnsi="GHEA Grapalat"/>
          <w:lang w:val="hy-AM"/>
        </w:rPr>
        <w:t>կ</w:t>
      </w:r>
      <w:r w:rsidR="00ED1948" w:rsidRPr="00CF51E5">
        <w:rPr>
          <w:rFonts w:ascii="GHEA Grapalat" w:hAnsi="GHEA Grapalat"/>
          <w:lang w:val="hy-AM"/>
        </w:rPr>
        <w:t>ային վարկի վճարված տոկոսների վերադարձի,</w:t>
      </w:r>
      <w:r w:rsidR="00ED1948">
        <w:rPr>
          <w:rFonts w:ascii="GHEA Grapalat" w:hAnsi="GHEA Grapalat"/>
          <w:lang w:val="hy-AM"/>
        </w:rPr>
        <w:t xml:space="preserve"> կազմել են </w:t>
      </w:r>
      <w:r w:rsidR="002C4013" w:rsidRPr="00CF51E5">
        <w:rPr>
          <w:rFonts w:ascii="GHEA Grapalat" w:hAnsi="GHEA Grapalat"/>
          <w:lang w:val="hy-AM"/>
        </w:rPr>
        <w:t>34.1 մլրդ դրամ և նախորդ տարվա համեմատ</w:t>
      </w:r>
      <w:r w:rsidR="00C9373E" w:rsidRPr="00CF51E5">
        <w:rPr>
          <w:rFonts w:ascii="GHEA Grapalat" w:hAnsi="GHEA Grapalat"/>
          <w:lang w:val="hy-AM"/>
        </w:rPr>
        <w:t>՝</w:t>
      </w:r>
      <w:r w:rsidR="002C4013" w:rsidRPr="00CF51E5">
        <w:rPr>
          <w:rFonts w:ascii="GHEA Grapalat" w:hAnsi="GHEA Grapalat"/>
          <w:lang w:val="hy-AM"/>
        </w:rPr>
        <w:t xml:space="preserve"> նվազել 10.6%-ով: </w:t>
      </w:r>
    </w:p>
    <w:p w14:paraId="6DDD8A8F" w14:textId="77777777" w:rsidR="007C2D3B" w:rsidRPr="000B466E" w:rsidRDefault="007C2D3B" w:rsidP="007C2D3B">
      <w:pPr>
        <w:pStyle w:val="ListParagraph"/>
        <w:ind w:left="0" w:firstLine="567"/>
        <w:jc w:val="both"/>
        <w:rPr>
          <w:rFonts w:ascii="GHEA Grapalat" w:hAnsi="GHEA Grapalat"/>
          <w:lang w:val="hy-AM"/>
        </w:rPr>
      </w:pPr>
    </w:p>
    <w:p w14:paraId="67197746" w14:textId="24FA1414" w:rsidR="007C2D3B" w:rsidRPr="006B2DB8" w:rsidRDefault="006B2DB8" w:rsidP="006B2DB8">
      <w:pPr>
        <w:pStyle w:val="Caption"/>
        <w:keepNext/>
        <w:tabs>
          <w:tab w:val="left" w:pos="1276"/>
        </w:tabs>
        <w:spacing w:before="0" w:after="0" w:line="276" w:lineRule="auto"/>
        <w:jc w:val="left"/>
        <w:rPr>
          <w:rFonts w:ascii="GHEA Grapalat" w:hAnsi="GHEA Grapalat"/>
          <w:sz w:val="18"/>
          <w:szCs w:val="18"/>
          <w:lang w:val="hy-AM"/>
        </w:rPr>
      </w:pPr>
      <w:r w:rsidRPr="000B466E">
        <w:rPr>
          <w:rFonts w:ascii="GHEA Grapalat" w:hAnsi="GHEA Grapalat"/>
          <w:sz w:val="18"/>
          <w:szCs w:val="18"/>
          <w:lang w:val="hy-AM"/>
        </w:rPr>
        <w:lastRenderedPageBreak/>
        <w:t xml:space="preserve">Աղյուսակ 1. </w:t>
      </w:r>
      <w:r w:rsidR="007C2D3B" w:rsidRPr="006B2DB8">
        <w:rPr>
          <w:rFonts w:ascii="GHEA Grapalat" w:hAnsi="GHEA Grapalat"/>
          <w:sz w:val="18"/>
          <w:szCs w:val="18"/>
          <w:lang w:val="hy-AM"/>
        </w:rPr>
        <w:t>ՀՀ պետական բյուջեի ծախսերն ըստ պատասխանատու մարմինների (մլրդ դրամ)</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42"/>
        <w:gridCol w:w="1333"/>
        <w:gridCol w:w="1036"/>
        <w:gridCol w:w="1014"/>
        <w:gridCol w:w="1156"/>
        <w:gridCol w:w="1203"/>
        <w:gridCol w:w="799"/>
        <w:gridCol w:w="767"/>
      </w:tblGrid>
      <w:tr w:rsidR="007C2D3B" w:rsidRPr="00C921DE" w14:paraId="586772CD" w14:textId="77777777" w:rsidTr="00DF54E2">
        <w:trPr>
          <w:trHeight w:val="300"/>
          <w:jc w:val="center"/>
        </w:trPr>
        <w:tc>
          <w:tcPr>
            <w:tcW w:w="2842" w:type="dxa"/>
            <w:shd w:val="clear" w:color="auto" w:fill="D9E2F3" w:themeFill="accent1" w:themeFillTint="33"/>
            <w:noWrap/>
          </w:tcPr>
          <w:p w14:paraId="5701A4DA" w14:textId="77777777" w:rsidR="007C2D3B" w:rsidRPr="000B466E" w:rsidRDefault="007C2D3B" w:rsidP="00E26BAE">
            <w:pPr>
              <w:spacing w:after="0"/>
              <w:rPr>
                <w:rFonts w:ascii="GHEA Grapalat" w:hAnsi="GHEA Grapalat" w:cs="Calibri"/>
                <w:sz w:val="18"/>
                <w:szCs w:val="18"/>
                <w:lang w:val="hy-AM"/>
              </w:rPr>
            </w:pPr>
          </w:p>
        </w:tc>
        <w:tc>
          <w:tcPr>
            <w:tcW w:w="1333" w:type="dxa"/>
            <w:shd w:val="clear" w:color="auto" w:fill="D9E2F3" w:themeFill="accent1" w:themeFillTint="33"/>
          </w:tcPr>
          <w:p w14:paraId="751E12AA" w14:textId="77777777" w:rsidR="007C2D3B" w:rsidRPr="00F63B09" w:rsidRDefault="007C2D3B" w:rsidP="00E26BAE">
            <w:pPr>
              <w:spacing w:after="0"/>
              <w:jc w:val="center"/>
              <w:rPr>
                <w:rFonts w:ascii="GHEA Grapalat" w:hAnsi="GHEA Grapalat" w:cs="Calibri"/>
                <w:sz w:val="18"/>
                <w:szCs w:val="18"/>
              </w:rPr>
            </w:pPr>
            <w:r w:rsidRPr="00F63B09">
              <w:rPr>
                <w:rFonts w:ascii="GHEA Grapalat" w:hAnsi="GHEA Grapalat" w:cs="Calibri"/>
                <w:sz w:val="18"/>
                <w:szCs w:val="18"/>
              </w:rPr>
              <w:t xml:space="preserve">2023թ. </w:t>
            </w:r>
            <w:proofErr w:type="spellStart"/>
            <w:r w:rsidRPr="00F63B09">
              <w:rPr>
                <w:rFonts w:ascii="GHEA Grapalat" w:hAnsi="GHEA Grapalat" w:cs="Calibri"/>
                <w:sz w:val="18"/>
                <w:szCs w:val="18"/>
              </w:rPr>
              <w:t>փաստացի</w:t>
            </w:r>
            <w:proofErr w:type="spellEnd"/>
            <w:r w:rsidRPr="00F63B09">
              <w:rPr>
                <w:rFonts w:ascii="GHEA Grapalat" w:hAnsi="GHEA Grapalat" w:cs="Calibri"/>
                <w:sz w:val="18"/>
                <w:szCs w:val="18"/>
              </w:rPr>
              <w:t xml:space="preserve"> (</w:t>
            </w:r>
            <w:proofErr w:type="spellStart"/>
            <w:r w:rsidRPr="00F63B09">
              <w:rPr>
                <w:rFonts w:ascii="GHEA Grapalat" w:hAnsi="GHEA Grapalat" w:cs="Calibri"/>
                <w:sz w:val="18"/>
                <w:szCs w:val="18"/>
              </w:rPr>
              <w:t>համադրելի</w:t>
            </w:r>
            <w:proofErr w:type="spellEnd"/>
            <w:r w:rsidRPr="00F63B09">
              <w:rPr>
                <w:rFonts w:ascii="GHEA Grapalat" w:hAnsi="GHEA Grapalat" w:cs="Calibri"/>
                <w:sz w:val="18"/>
                <w:szCs w:val="18"/>
              </w:rPr>
              <w:t>)</w:t>
            </w:r>
          </w:p>
        </w:tc>
        <w:tc>
          <w:tcPr>
            <w:tcW w:w="1036" w:type="dxa"/>
            <w:shd w:val="clear" w:color="auto" w:fill="D9E2F3" w:themeFill="accent1" w:themeFillTint="33"/>
          </w:tcPr>
          <w:p w14:paraId="1DBEEAF0" w14:textId="77777777" w:rsidR="007C2D3B" w:rsidRPr="00F63B09" w:rsidRDefault="007C2D3B" w:rsidP="00E26BAE">
            <w:pPr>
              <w:spacing w:after="0"/>
              <w:jc w:val="center"/>
              <w:rPr>
                <w:rFonts w:ascii="GHEA Grapalat" w:hAnsi="GHEA Grapalat" w:cs="Calibri"/>
                <w:sz w:val="18"/>
                <w:szCs w:val="18"/>
                <w:lang w:val="en-US"/>
              </w:rPr>
            </w:pPr>
            <w:r w:rsidRPr="00F63B09">
              <w:rPr>
                <w:rFonts w:ascii="GHEA Grapalat" w:hAnsi="GHEA Grapalat" w:cs="Calibri"/>
                <w:sz w:val="18"/>
                <w:szCs w:val="18"/>
              </w:rPr>
              <w:t>202</w:t>
            </w:r>
            <w:r w:rsidRPr="00F63B09">
              <w:rPr>
                <w:rFonts w:ascii="GHEA Grapalat" w:hAnsi="GHEA Grapalat" w:cs="Calibri"/>
                <w:sz w:val="18"/>
                <w:szCs w:val="18"/>
                <w:lang w:val="en-US"/>
              </w:rPr>
              <w:t>4</w:t>
            </w:r>
            <w:r w:rsidRPr="00F63B09">
              <w:rPr>
                <w:rFonts w:ascii="GHEA Grapalat" w:hAnsi="GHEA Grapalat" w:cs="Calibri"/>
                <w:sz w:val="18"/>
                <w:szCs w:val="18"/>
              </w:rPr>
              <w:t xml:space="preserve">թ. </w:t>
            </w:r>
            <w:proofErr w:type="spellStart"/>
            <w:r w:rsidRPr="00F63B09">
              <w:rPr>
                <w:rFonts w:ascii="GHEA Grapalat" w:hAnsi="GHEA Grapalat" w:cs="Calibri"/>
                <w:sz w:val="18"/>
                <w:szCs w:val="18"/>
              </w:rPr>
              <w:t>ծրագիր</w:t>
            </w:r>
            <w:proofErr w:type="spellEnd"/>
          </w:p>
        </w:tc>
        <w:tc>
          <w:tcPr>
            <w:tcW w:w="1014" w:type="dxa"/>
            <w:shd w:val="clear" w:color="auto" w:fill="D9E2F3" w:themeFill="accent1" w:themeFillTint="33"/>
          </w:tcPr>
          <w:p w14:paraId="4047B14F" w14:textId="77777777" w:rsidR="007C2D3B" w:rsidRPr="00F63B09" w:rsidRDefault="007C2D3B" w:rsidP="00E26BAE">
            <w:pPr>
              <w:spacing w:after="0"/>
              <w:jc w:val="center"/>
              <w:rPr>
                <w:rFonts w:ascii="GHEA Grapalat" w:hAnsi="GHEA Grapalat" w:cs="Calibri"/>
                <w:sz w:val="18"/>
                <w:szCs w:val="18"/>
              </w:rPr>
            </w:pPr>
            <w:r w:rsidRPr="00F63B09">
              <w:rPr>
                <w:rFonts w:ascii="GHEA Grapalat" w:hAnsi="GHEA Grapalat" w:cs="Calibri"/>
                <w:sz w:val="18"/>
                <w:szCs w:val="18"/>
              </w:rPr>
              <w:t xml:space="preserve">2024թ. </w:t>
            </w:r>
            <w:proofErr w:type="spellStart"/>
            <w:r w:rsidRPr="00F63B09">
              <w:rPr>
                <w:rFonts w:ascii="GHEA Grapalat" w:hAnsi="GHEA Grapalat" w:cs="Calibri"/>
                <w:sz w:val="18"/>
                <w:szCs w:val="18"/>
              </w:rPr>
              <w:t>ճշտված</w:t>
            </w:r>
            <w:proofErr w:type="spellEnd"/>
            <w:r w:rsidRPr="00F63B09">
              <w:rPr>
                <w:rFonts w:ascii="GHEA Grapalat" w:hAnsi="GHEA Grapalat" w:cs="Calibri"/>
                <w:sz w:val="18"/>
                <w:szCs w:val="18"/>
              </w:rPr>
              <w:t xml:space="preserve"> </w:t>
            </w:r>
            <w:proofErr w:type="spellStart"/>
            <w:r w:rsidRPr="00F63B09">
              <w:rPr>
                <w:rFonts w:ascii="GHEA Grapalat" w:hAnsi="GHEA Grapalat" w:cs="Calibri"/>
                <w:sz w:val="18"/>
                <w:szCs w:val="18"/>
              </w:rPr>
              <w:t>ծրագիր</w:t>
            </w:r>
            <w:proofErr w:type="spellEnd"/>
          </w:p>
        </w:tc>
        <w:tc>
          <w:tcPr>
            <w:tcW w:w="1156" w:type="dxa"/>
            <w:shd w:val="clear" w:color="auto" w:fill="D9E2F3" w:themeFill="accent1" w:themeFillTint="33"/>
            <w:noWrap/>
          </w:tcPr>
          <w:p w14:paraId="1969FF6A" w14:textId="77777777" w:rsidR="007C2D3B" w:rsidRPr="00F63B09" w:rsidRDefault="007C2D3B" w:rsidP="00E26BAE">
            <w:pPr>
              <w:spacing w:after="0"/>
              <w:jc w:val="center"/>
              <w:rPr>
                <w:rFonts w:ascii="GHEA Grapalat" w:hAnsi="GHEA Grapalat" w:cs="Calibri"/>
                <w:sz w:val="18"/>
                <w:szCs w:val="18"/>
              </w:rPr>
            </w:pPr>
            <w:r w:rsidRPr="00F63B09">
              <w:rPr>
                <w:rFonts w:ascii="GHEA Grapalat" w:hAnsi="GHEA Grapalat" w:cs="Calibri"/>
                <w:sz w:val="18"/>
                <w:szCs w:val="18"/>
              </w:rPr>
              <w:t xml:space="preserve">2024թ. </w:t>
            </w:r>
            <w:proofErr w:type="spellStart"/>
            <w:r w:rsidRPr="00F63B09">
              <w:rPr>
                <w:rFonts w:ascii="GHEA Grapalat" w:hAnsi="GHEA Grapalat" w:cs="Calibri"/>
                <w:sz w:val="18"/>
                <w:szCs w:val="18"/>
              </w:rPr>
              <w:t>փաստացի</w:t>
            </w:r>
            <w:proofErr w:type="spellEnd"/>
          </w:p>
        </w:tc>
        <w:tc>
          <w:tcPr>
            <w:tcW w:w="1203" w:type="dxa"/>
            <w:shd w:val="clear" w:color="auto" w:fill="D9E2F3" w:themeFill="accent1" w:themeFillTint="33"/>
          </w:tcPr>
          <w:p w14:paraId="12784593" w14:textId="77777777" w:rsidR="007C2D3B" w:rsidRPr="00F63B09" w:rsidRDefault="007C2D3B" w:rsidP="00E26BAE">
            <w:pPr>
              <w:spacing w:after="0"/>
              <w:jc w:val="center"/>
              <w:rPr>
                <w:rFonts w:ascii="GHEA Grapalat" w:hAnsi="GHEA Grapalat" w:cs="Calibri"/>
                <w:sz w:val="18"/>
                <w:szCs w:val="18"/>
                <w:lang w:val="en-US"/>
              </w:rPr>
            </w:pPr>
            <w:proofErr w:type="spellStart"/>
            <w:r w:rsidRPr="00F63B09">
              <w:rPr>
                <w:rFonts w:ascii="GHEA Grapalat" w:hAnsi="GHEA Grapalat" w:cs="Calibri"/>
                <w:sz w:val="18"/>
                <w:szCs w:val="18"/>
              </w:rPr>
              <w:t>Կատարո-ղական</w:t>
            </w:r>
            <w:proofErr w:type="spellEnd"/>
            <w:r w:rsidRPr="00F63B09">
              <w:rPr>
                <w:rFonts w:ascii="GHEA Grapalat" w:hAnsi="GHEA Grapalat" w:cs="Calibri"/>
                <w:sz w:val="18"/>
                <w:szCs w:val="18"/>
                <w:lang w:val="en-US"/>
              </w:rPr>
              <w:t xml:space="preserve"> </w:t>
            </w:r>
            <w:proofErr w:type="spellStart"/>
            <w:r w:rsidRPr="00F63B09">
              <w:rPr>
                <w:rFonts w:ascii="GHEA Grapalat" w:hAnsi="GHEA Grapalat" w:cs="Calibri"/>
                <w:sz w:val="18"/>
                <w:szCs w:val="18"/>
                <w:lang w:val="en-US"/>
              </w:rPr>
              <w:t>ճշտված</w:t>
            </w:r>
            <w:proofErr w:type="spellEnd"/>
            <w:r w:rsidRPr="00F63B09">
              <w:rPr>
                <w:rFonts w:ascii="GHEA Grapalat" w:hAnsi="GHEA Grapalat" w:cs="Calibri"/>
                <w:sz w:val="18"/>
                <w:szCs w:val="18"/>
                <w:lang w:val="en-US"/>
              </w:rPr>
              <w:t xml:space="preserve"> </w:t>
            </w:r>
            <w:proofErr w:type="spellStart"/>
            <w:r w:rsidRPr="00F63B09">
              <w:rPr>
                <w:rFonts w:ascii="GHEA Grapalat" w:hAnsi="GHEA Grapalat" w:cs="Calibri"/>
                <w:sz w:val="18"/>
                <w:szCs w:val="18"/>
                <w:lang w:val="en-US"/>
              </w:rPr>
              <w:t>ծրագրի</w:t>
            </w:r>
            <w:proofErr w:type="spellEnd"/>
            <w:r w:rsidRPr="00F63B09">
              <w:rPr>
                <w:rFonts w:ascii="GHEA Grapalat" w:hAnsi="GHEA Grapalat" w:cs="Calibri"/>
                <w:sz w:val="18"/>
                <w:szCs w:val="18"/>
                <w:lang w:val="en-US"/>
              </w:rPr>
              <w:t xml:space="preserve"> </w:t>
            </w:r>
            <w:proofErr w:type="spellStart"/>
            <w:r w:rsidRPr="00F63B09">
              <w:rPr>
                <w:rFonts w:ascii="GHEA Grapalat" w:hAnsi="GHEA Grapalat" w:cs="Calibri"/>
                <w:sz w:val="18"/>
                <w:szCs w:val="18"/>
                <w:lang w:val="en-US"/>
              </w:rPr>
              <w:t>նկատմամբ</w:t>
            </w:r>
            <w:proofErr w:type="spellEnd"/>
          </w:p>
          <w:p w14:paraId="2B11D77E" w14:textId="77777777" w:rsidR="007C2D3B" w:rsidRPr="00F63B09" w:rsidRDefault="007C2D3B" w:rsidP="00E26BAE">
            <w:pPr>
              <w:spacing w:after="0"/>
              <w:jc w:val="center"/>
              <w:rPr>
                <w:rFonts w:ascii="GHEA Grapalat" w:hAnsi="GHEA Grapalat" w:cs="Calibri"/>
                <w:sz w:val="18"/>
                <w:szCs w:val="18"/>
              </w:rPr>
            </w:pPr>
            <w:r w:rsidRPr="00F63B09">
              <w:rPr>
                <w:rFonts w:ascii="GHEA Grapalat" w:hAnsi="GHEA Grapalat" w:cs="Calibri"/>
                <w:sz w:val="18"/>
                <w:szCs w:val="18"/>
              </w:rPr>
              <w:t>(%)</w:t>
            </w:r>
          </w:p>
        </w:tc>
        <w:tc>
          <w:tcPr>
            <w:tcW w:w="799" w:type="dxa"/>
            <w:shd w:val="clear" w:color="auto" w:fill="D9E2F3" w:themeFill="accent1" w:themeFillTint="33"/>
          </w:tcPr>
          <w:p w14:paraId="6684D45D" w14:textId="77777777" w:rsidR="007C2D3B" w:rsidRPr="00F63B09" w:rsidRDefault="007C2D3B" w:rsidP="00E26BAE">
            <w:pPr>
              <w:spacing w:after="0"/>
              <w:jc w:val="center"/>
              <w:rPr>
                <w:rFonts w:ascii="GHEA Grapalat" w:hAnsi="GHEA Grapalat" w:cs="Calibri"/>
                <w:sz w:val="18"/>
                <w:szCs w:val="18"/>
                <w:lang w:val="en-US"/>
              </w:rPr>
            </w:pPr>
            <w:r w:rsidRPr="00F63B09">
              <w:rPr>
                <w:rFonts w:ascii="GHEA Grapalat" w:hAnsi="GHEA Grapalat" w:cs="Calibri"/>
                <w:sz w:val="18"/>
                <w:szCs w:val="18"/>
              </w:rPr>
              <w:t>202</w:t>
            </w:r>
            <w:r w:rsidRPr="00F63B09">
              <w:rPr>
                <w:rFonts w:ascii="GHEA Grapalat" w:hAnsi="GHEA Grapalat" w:cs="Calibri"/>
                <w:sz w:val="18"/>
                <w:szCs w:val="18"/>
                <w:lang w:val="en-US"/>
              </w:rPr>
              <w:t>4</w:t>
            </w:r>
            <w:r w:rsidRPr="00F63B09">
              <w:rPr>
                <w:rFonts w:ascii="GHEA Grapalat" w:hAnsi="GHEA Grapalat" w:cs="Calibri"/>
                <w:sz w:val="18"/>
                <w:szCs w:val="18"/>
              </w:rPr>
              <w:t xml:space="preserve"> / 2023</w:t>
            </w:r>
          </w:p>
          <w:p w14:paraId="10D3DA97" w14:textId="77777777" w:rsidR="007C2D3B" w:rsidRPr="00F63B09" w:rsidRDefault="007C2D3B" w:rsidP="00E26BAE">
            <w:pPr>
              <w:spacing w:after="0"/>
              <w:jc w:val="center"/>
              <w:rPr>
                <w:rFonts w:ascii="GHEA Grapalat" w:hAnsi="GHEA Grapalat" w:cs="Calibri"/>
                <w:sz w:val="18"/>
                <w:szCs w:val="18"/>
              </w:rPr>
            </w:pPr>
            <w:r w:rsidRPr="00F63B09">
              <w:rPr>
                <w:rFonts w:ascii="GHEA Grapalat" w:hAnsi="GHEA Grapalat" w:cs="Calibri"/>
                <w:sz w:val="18"/>
                <w:szCs w:val="18"/>
              </w:rPr>
              <w:t>(%)</w:t>
            </w:r>
          </w:p>
        </w:tc>
        <w:tc>
          <w:tcPr>
            <w:tcW w:w="767" w:type="dxa"/>
            <w:shd w:val="clear" w:color="auto" w:fill="D9E2F3" w:themeFill="accent1" w:themeFillTint="33"/>
          </w:tcPr>
          <w:p w14:paraId="2A758E6D" w14:textId="77777777" w:rsidR="007C2D3B" w:rsidRPr="00F63B09" w:rsidRDefault="007C2D3B" w:rsidP="00E26BAE">
            <w:pPr>
              <w:spacing w:after="0"/>
              <w:jc w:val="center"/>
              <w:rPr>
                <w:rFonts w:ascii="GHEA Grapalat" w:hAnsi="GHEA Grapalat" w:cs="Calibri"/>
                <w:sz w:val="18"/>
                <w:szCs w:val="18"/>
                <w:lang w:val="en-US"/>
              </w:rPr>
            </w:pPr>
            <w:r w:rsidRPr="00F63B09">
              <w:rPr>
                <w:rFonts w:ascii="GHEA Grapalat" w:hAnsi="GHEA Grapalat" w:cs="Calibri"/>
                <w:sz w:val="18"/>
                <w:szCs w:val="18"/>
              </w:rPr>
              <w:t>2024 – 202</w:t>
            </w:r>
            <w:r w:rsidRPr="00F63B09">
              <w:rPr>
                <w:rFonts w:ascii="GHEA Grapalat" w:hAnsi="GHEA Grapalat" w:cs="Calibri"/>
                <w:sz w:val="18"/>
                <w:szCs w:val="18"/>
                <w:lang w:val="en-US"/>
              </w:rPr>
              <w:t>3</w:t>
            </w:r>
          </w:p>
          <w:p w14:paraId="7AE5AE95" w14:textId="77777777" w:rsidR="007C2D3B" w:rsidRPr="00F63B09" w:rsidRDefault="007C2D3B" w:rsidP="00E26BAE">
            <w:pPr>
              <w:spacing w:after="0"/>
              <w:jc w:val="center"/>
              <w:rPr>
                <w:rFonts w:ascii="GHEA Grapalat" w:hAnsi="GHEA Grapalat" w:cs="Calibri"/>
                <w:sz w:val="18"/>
                <w:szCs w:val="18"/>
              </w:rPr>
            </w:pPr>
          </w:p>
        </w:tc>
      </w:tr>
      <w:tr w:rsidR="007C2D3B" w:rsidRPr="00C921DE" w14:paraId="0DFA70B4" w14:textId="77777777" w:rsidTr="00DF54E2">
        <w:trPr>
          <w:trHeight w:val="331"/>
          <w:jc w:val="center"/>
        </w:trPr>
        <w:tc>
          <w:tcPr>
            <w:tcW w:w="2842" w:type="dxa"/>
          </w:tcPr>
          <w:p w14:paraId="13AC193D" w14:textId="77777777" w:rsidR="007C2D3B" w:rsidRPr="00F63B09" w:rsidRDefault="007C2D3B" w:rsidP="00E26BAE">
            <w:pPr>
              <w:spacing w:after="0"/>
              <w:rPr>
                <w:rFonts w:ascii="GHEA Grapalat" w:hAnsi="GHEA Grapalat" w:cs="Calibri"/>
                <w:b/>
                <w:sz w:val="18"/>
                <w:szCs w:val="18"/>
              </w:rPr>
            </w:pPr>
            <w:r w:rsidRPr="00F63B09">
              <w:rPr>
                <w:rFonts w:ascii="GHEA Grapalat" w:hAnsi="GHEA Grapalat" w:cs="Calibri"/>
                <w:b/>
                <w:sz w:val="18"/>
                <w:szCs w:val="18"/>
              </w:rPr>
              <w:t>ԸՆԴԱՄԵՆԸ ԾԱԽՍԵՐ</w:t>
            </w:r>
          </w:p>
        </w:tc>
        <w:tc>
          <w:tcPr>
            <w:tcW w:w="1333" w:type="dxa"/>
          </w:tcPr>
          <w:p w14:paraId="4C50E8D0" w14:textId="77777777" w:rsidR="007C2D3B" w:rsidRPr="00637F3E" w:rsidRDefault="007C2D3B" w:rsidP="00E26BAE">
            <w:pPr>
              <w:spacing w:after="0"/>
              <w:jc w:val="right"/>
              <w:rPr>
                <w:rFonts w:ascii="GHEA Grapalat" w:hAnsi="GHEA Grapalat" w:cs="Calibri"/>
                <w:b/>
                <w:sz w:val="18"/>
                <w:szCs w:val="18"/>
              </w:rPr>
            </w:pPr>
            <w:r w:rsidRPr="00637F3E">
              <w:rPr>
                <w:rFonts w:ascii="GHEA Grapalat" w:hAnsi="GHEA Grapalat"/>
                <w:b/>
                <w:sz w:val="18"/>
                <w:szCs w:val="18"/>
              </w:rPr>
              <w:t>2,547.6</w:t>
            </w:r>
          </w:p>
        </w:tc>
        <w:tc>
          <w:tcPr>
            <w:tcW w:w="1036" w:type="dxa"/>
          </w:tcPr>
          <w:p w14:paraId="5700617B" w14:textId="77777777" w:rsidR="007C2D3B" w:rsidRPr="00637F3E" w:rsidRDefault="007C2D3B" w:rsidP="00E26BAE">
            <w:pPr>
              <w:spacing w:after="0"/>
              <w:jc w:val="right"/>
              <w:rPr>
                <w:rFonts w:ascii="GHEA Grapalat" w:hAnsi="GHEA Grapalat" w:cs="Calibri"/>
                <w:b/>
                <w:bCs/>
                <w:sz w:val="18"/>
                <w:szCs w:val="18"/>
                <w:lang w:val="en-US"/>
              </w:rPr>
            </w:pPr>
            <w:r w:rsidRPr="00637F3E">
              <w:rPr>
                <w:rFonts w:ascii="GHEA Grapalat" w:hAnsi="GHEA Grapalat"/>
                <w:b/>
                <w:sz w:val="18"/>
                <w:szCs w:val="18"/>
              </w:rPr>
              <w:t>3,206.5</w:t>
            </w:r>
          </w:p>
        </w:tc>
        <w:tc>
          <w:tcPr>
            <w:tcW w:w="1014" w:type="dxa"/>
          </w:tcPr>
          <w:p w14:paraId="44A8976E" w14:textId="77777777" w:rsidR="007C2D3B" w:rsidRPr="00637F3E" w:rsidRDefault="007C2D3B" w:rsidP="00E26BAE">
            <w:pPr>
              <w:spacing w:after="0"/>
              <w:jc w:val="right"/>
              <w:rPr>
                <w:rFonts w:ascii="GHEA Grapalat" w:hAnsi="GHEA Grapalat" w:cs="Calibri"/>
                <w:b/>
                <w:bCs/>
                <w:sz w:val="18"/>
                <w:szCs w:val="18"/>
                <w:lang w:val="en-US"/>
              </w:rPr>
            </w:pPr>
            <w:r w:rsidRPr="00637F3E">
              <w:rPr>
                <w:rFonts w:ascii="GHEA Grapalat" w:hAnsi="GHEA Grapalat"/>
                <w:b/>
                <w:sz w:val="18"/>
                <w:szCs w:val="18"/>
              </w:rPr>
              <w:t>3,148.8</w:t>
            </w:r>
          </w:p>
        </w:tc>
        <w:tc>
          <w:tcPr>
            <w:tcW w:w="1156" w:type="dxa"/>
          </w:tcPr>
          <w:p w14:paraId="12C63872" w14:textId="77777777" w:rsidR="007C2D3B" w:rsidRPr="00637F3E" w:rsidRDefault="007C2D3B" w:rsidP="00E26BAE">
            <w:pPr>
              <w:spacing w:after="0"/>
              <w:jc w:val="right"/>
              <w:rPr>
                <w:rFonts w:ascii="GHEA Grapalat" w:hAnsi="GHEA Grapalat" w:cs="Calibri"/>
                <w:b/>
                <w:bCs/>
                <w:sz w:val="18"/>
                <w:szCs w:val="18"/>
                <w:lang w:val="en-US"/>
              </w:rPr>
            </w:pPr>
            <w:r w:rsidRPr="00637F3E">
              <w:rPr>
                <w:rFonts w:ascii="GHEA Grapalat" w:hAnsi="GHEA Grapalat"/>
                <w:b/>
                <w:sz w:val="18"/>
                <w:szCs w:val="18"/>
              </w:rPr>
              <w:t>2,955.3</w:t>
            </w:r>
          </w:p>
        </w:tc>
        <w:tc>
          <w:tcPr>
            <w:tcW w:w="1203" w:type="dxa"/>
          </w:tcPr>
          <w:p w14:paraId="59702CF4" w14:textId="77777777" w:rsidR="007C2D3B" w:rsidRPr="00637F3E" w:rsidRDefault="007C2D3B" w:rsidP="00E26BAE">
            <w:pPr>
              <w:spacing w:after="0"/>
              <w:jc w:val="right"/>
              <w:rPr>
                <w:rFonts w:ascii="GHEA Grapalat" w:hAnsi="GHEA Grapalat" w:cs="Calibri"/>
                <w:b/>
                <w:bCs/>
                <w:sz w:val="18"/>
                <w:szCs w:val="18"/>
                <w:lang w:val="en-US"/>
              </w:rPr>
            </w:pPr>
            <w:r w:rsidRPr="00637F3E">
              <w:rPr>
                <w:rFonts w:ascii="GHEA Grapalat" w:hAnsi="GHEA Grapalat"/>
                <w:b/>
                <w:sz w:val="18"/>
                <w:szCs w:val="18"/>
              </w:rPr>
              <w:t>93.9</w:t>
            </w:r>
          </w:p>
        </w:tc>
        <w:tc>
          <w:tcPr>
            <w:tcW w:w="799" w:type="dxa"/>
          </w:tcPr>
          <w:p w14:paraId="3F7967AE" w14:textId="77777777" w:rsidR="007C2D3B" w:rsidRPr="00637F3E" w:rsidRDefault="007C2D3B" w:rsidP="00E26BAE">
            <w:pPr>
              <w:spacing w:after="0"/>
              <w:jc w:val="right"/>
              <w:rPr>
                <w:rFonts w:ascii="GHEA Grapalat" w:hAnsi="GHEA Grapalat" w:cs="Calibri"/>
                <w:b/>
                <w:bCs/>
                <w:sz w:val="18"/>
                <w:szCs w:val="18"/>
                <w:lang w:val="en-US"/>
              </w:rPr>
            </w:pPr>
            <w:r w:rsidRPr="00637F3E">
              <w:rPr>
                <w:rFonts w:ascii="GHEA Grapalat" w:hAnsi="GHEA Grapalat"/>
                <w:b/>
                <w:sz w:val="18"/>
                <w:szCs w:val="18"/>
              </w:rPr>
              <w:t>116.0</w:t>
            </w:r>
          </w:p>
        </w:tc>
        <w:tc>
          <w:tcPr>
            <w:tcW w:w="767" w:type="dxa"/>
          </w:tcPr>
          <w:p w14:paraId="2F8B4C4A" w14:textId="77777777" w:rsidR="007C2D3B" w:rsidRPr="00637F3E" w:rsidRDefault="007C2D3B" w:rsidP="00E26BAE">
            <w:pPr>
              <w:spacing w:after="0"/>
              <w:jc w:val="right"/>
              <w:rPr>
                <w:rFonts w:ascii="GHEA Grapalat" w:hAnsi="GHEA Grapalat" w:cs="Calibri"/>
                <w:b/>
                <w:bCs/>
                <w:sz w:val="18"/>
                <w:szCs w:val="18"/>
                <w:lang w:val="en-US"/>
              </w:rPr>
            </w:pPr>
            <w:r w:rsidRPr="00637F3E">
              <w:rPr>
                <w:rFonts w:ascii="GHEA Grapalat" w:hAnsi="GHEA Grapalat"/>
                <w:b/>
                <w:sz w:val="18"/>
                <w:szCs w:val="18"/>
              </w:rPr>
              <w:t>407.7</w:t>
            </w:r>
          </w:p>
        </w:tc>
      </w:tr>
      <w:tr w:rsidR="007C2D3B" w:rsidRPr="00C921DE" w14:paraId="29992935" w14:textId="77777777" w:rsidTr="00DF54E2">
        <w:trPr>
          <w:trHeight w:val="221"/>
          <w:jc w:val="center"/>
        </w:trPr>
        <w:tc>
          <w:tcPr>
            <w:tcW w:w="2842" w:type="dxa"/>
          </w:tcPr>
          <w:p w14:paraId="5BC2573F" w14:textId="354169F4" w:rsidR="007C2D3B" w:rsidRPr="00F63B09" w:rsidRDefault="007C2D3B" w:rsidP="00503ECA">
            <w:pPr>
              <w:spacing w:after="0"/>
              <w:rPr>
                <w:rFonts w:ascii="GHEA Grapalat" w:hAnsi="GHEA Grapalat" w:cs="Calibri"/>
                <w:sz w:val="18"/>
                <w:szCs w:val="18"/>
              </w:rPr>
            </w:pPr>
            <w:r w:rsidRPr="00F63B09">
              <w:rPr>
                <w:rFonts w:ascii="GHEA Grapalat" w:hAnsi="GHEA Grapalat" w:cs="Calibri"/>
                <w:sz w:val="18"/>
                <w:szCs w:val="18"/>
              </w:rPr>
              <w:t xml:space="preserve">ՀՀ </w:t>
            </w:r>
            <w:proofErr w:type="spellStart"/>
            <w:r w:rsidR="00503ECA">
              <w:rPr>
                <w:rFonts w:ascii="GHEA Grapalat" w:hAnsi="GHEA Grapalat" w:cs="Calibri"/>
                <w:sz w:val="18"/>
                <w:szCs w:val="18"/>
              </w:rPr>
              <w:t>տարածքային</w:t>
            </w:r>
            <w:proofErr w:type="spellEnd"/>
            <w:r w:rsidR="00503ECA">
              <w:rPr>
                <w:rFonts w:ascii="GHEA Grapalat" w:hAnsi="GHEA Grapalat" w:cs="Calibri"/>
                <w:sz w:val="18"/>
                <w:szCs w:val="18"/>
              </w:rPr>
              <w:t xml:space="preserve"> </w:t>
            </w:r>
            <w:proofErr w:type="spellStart"/>
            <w:r w:rsidR="00503ECA">
              <w:rPr>
                <w:rFonts w:ascii="GHEA Grapalat" w:hAnsi="GHEA Grapalat" w:cs="Calibri"/>
                <w:sz w:val="18"/>
                <w:szCs w:val="18"/>
              </w:rPr>
              <w:t>կառավարման</w:t>
            </w:r>
            <w:proofErr w:type="spellEnd"/>
            <w:r w:rsidR="00503ECA">
              <w:rPr>
                <w:rFonts w:ascii="GHEA Grapalat" w:hAnsi="GHEA Grapalat" w:cs="Calibri"/>
                <w:sz w:val="18"/>
                <w:szCs w:val="18"/>
              </w:rPr>
              <w:t xml:space="preserve"> և </w:t>
            </w:r>
            <w:proofErr w:type="spellStart"/>
            <w:r w:rsidR="00503ECA">
              <w:rPr>
                <w:rFonts w:ascii="GHEA Grapalat" w:hAnsi="GHEA Grapalat" w:cs="Calibri"/>
                <w:sz w:val="18"/>
                <w:szCs w:val="18"/>
              </w:rPr>
              <w:t>ենթակառուցվածքների</w:t>
            </w:r>
            <w:proofErr w:type="spellEnd"/>
            <w:r w:rsidR="00503ECA">
              <w:rPr>
                <w:rFonts w:ascii="GHEA Grapalat" w:hAnsi="GHEA Grapalat" w:cs="Calibri"/>
                <w:sz w:val="18"/>
                <w:szCs w:val="18"/>
              </w:rPr>
              <w:t xml:space="preserve"> </w:t>
            </w:r>
            <w:proofErr w:type="spellStart"/>
            <w:r w:rsidR="00503ECA">
              <w:rPr>
                <w:rFonts w:ascii="GHEA Grapalat" w:hAnsi="GHEA Grapalat" w:cs="Calibri"/>
                <w:sz w:val="18"/>
                <w:szCs w:val="18"/>
              </w:rPr>
              <w:t>նախարարություն</w:t>
            </w:r>
            <w:proofErr w:type="spellEnd"/>
          </w:p>
        </w:tc>
        <w:tc>
          <w:tcPr>
            <w:tcW w:w="1333" w:type="dxa"/>
          </w:tcPr>
          <w:p w14:paraId="4999EC05"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257.7</w:t>
            </w:r>
          </w:p>
        </w:tc>
        <w:tc>
          <w:tcPr>
            <w:tcW w:w="1036" w:type="dxa"/>
          </w:tcPr>
          <w:p w14:paraId="31005761"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307.2</w:t>
            </w:r>
          </w:p>
        </w:tc>
        <w:tc>
          <w:tcPr>
            <w:tcW w:w="1014" w:type="dxa"/>
          </w:tcPr>
          <w:p w14:paraId="7524FCBA"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289.4</w:t>
            </w:r>
          </w:p>
        </w:tc>
        <w:tc>
          <w:tcPr>
            <w:tcW w:w="1156" w:type="dxa"/>
          </w:tcPr>
          <w:p w14:paraId="27005944"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274.6</w:t>
            </w:r>
          </w:p>
        </w:tc>
        <w:tc>
          <w:tcPr>
            <w:tcW w:w="1203" w:type="dxa"/>
          </w:tcPr>
          <w:p w14:paraId="536D5C8B"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94.9</w:t>
            </w:r>
          </w:p>
        </w:tc>
        <w:tc>
          <w:tcPr>
            <w:tcW w:w="799" w:type="dxa"/>
          </w:tcPr>
          <w:p w14:paraId="25842E58"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106.5</w:t>
            </w:r>
          </w:p>
        </w:tc>
        <w:tc>
          <w:tcPr>
            <w:tcW w:w="767" w:type="dxa"/>
          </w:tcPr>
          <w:p w14:paraId="5AF2A462"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16.8</w:t>
            </w:r>
          </w:p>
        </w:tc>
      </w:tr>
      <w:tr w:rsidR="007C2D3B" w:rsidRPr="00C921DE" w14:paraId="5CF093BE" w14:textId="77777777" w:rsidTr="00DF54E2">
        <w:trPr>
          <w:trHeight w:val="300"/>
          <w:jc w:val="center"/>
        </w:trPr>
        <w:tc>
          <w:tcPr>
            <w:tcW w:w="2842" w:type="dxa"/>
          </w:tcPr>
          <w:p w14:paraId="73CE956A" w14:textId="77777777" w:rsidR="007C2D3B" w:rsidRPr="00F63B09" w:rsidRDefault="007C2D3B" w:rsidP="00E26BAE">
            <w:pPr>
              <w:spacing w:after="0"/>
              <w:rPr>
                <w:rFonts w:ascii="GHEA Grapalat" w:hAnsi="GHEA Grapalat" w:cs="Calibri"/>
                <w:sz w:val="18"/>
                <w:szCs w:val="18"/>
              </w:rPr>
            </w:pPr>
            <w:r w:rsidRPr="00F63B09">
              <w:rPr>
                <w:rFonts w:ascii="GHEA Grapalat" w:hAnsi="GHEA Grapalat" w:cs="Calibri"/>
                <w:sz w:val="18"/>
                <w:szCs w:val="18"/>
              </w:rPr>
              <w:t xml:space="preserve">ՀՀ </w:t>
            </w:r>
            <w:proofErr w:type="spellStart"/>
            <w:r w:rsidRPr="00F63B09">
              <w:rPr>
                <w:rFonts w:ascii="GHEA Grapalat" w:hAnsi="GHEA Grapalat" w:cs="Calibri"/>
                <w:sz w:val="18"/>
                <w:szCs w:val="18"/>
              </w:rPr>
              <w:t>առողջապահության</w:t>
            </w:r>
            <w:proofErr w:type="spellEnd"/>
            <w:r w:rsidRPr="00F63B09">
              <w:rPr>
                <w:rFonts w:ascii="GHEA Grapalat" w:hAnsi="GHEA Grapalat" w:cs="Calibri"/>
                <w:sz w:val="18"/>
                <w:szCs w:val="18"/>
              </w:rPr>
              <w:t xml:space="preserve"> </w:t>
            </w:r>
            <w:proofErr w:type="spellStart"/>
            <w:r w:rsidRPr="00F63B09">
              <w:rPr>
                <w:rFonts w:ascii="GHEA Grapalat" w:hAnsi="GHEA Grapalat" w:cs="Calibri"/>
                <w:sz w:val="18"/>
                <w:szCs w:val="18"/>
              </w:rPr>
              <w:t>նախարարություն</w:t>
            </w:r>
            <w:proofErr w:type="spellEnd"/>
          </w:p>
        </w:tc>
        <w:tc>
          <w:tcPr>
            <w:tcW w:w="1333" w:type="dxa"/>
          </w:tcPr>
          <w:p w14:paraId="5747086E"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139.8</w:t>
            </w:r>
          </w:p>
        </w:tc>
        <w:tc>
          <w:tcPr>
            <w:tcW w:w="1036" w:type="dxa"/>
          </w:tcPr>
          <w:p w14:paraId="5B1B46CA"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168.3</w:t>
            </w:r>
          </w:p>
        </w:tc>
        <w:tc>
          <w:tcPr>
            <w:tcW w:w="1014" w:type="dxa"/>
          </w:tcPr>
          <w:p w14:paraId="4077A3A0"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168.4</w:t>
            </w:r>
          </w:p>
        </w:tc>
        <w:tc>
          <w:tcPr>
            <w:tcW w:w="1156" w:type="dxa"/>
          </w:tcPr>
          <w:p w14:paraId="48CD0EB6"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153.8</w:t>
            </w:r>
          </w:p>
        </w:tc>
        <w:tc>
          <w:tcPr>
            <w:tcW w:w="1203" w:type="dxa"/>
          </w:tcPr>
          <w:p w14:paraId="7DBA30EF"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91.4</w:t>
            </w:r>
          </w:p>
        </w:tc>
        <w:tc>
          <w:tcPr>
            <w:tcW w:w="799" w:type="dxa"/>
          </w:tcPr>
          <w:p w14:paraId="6AF43257" w14:textId="77777777" w:rsidR="007C2D3B" w:rsidRPr="00706C80" w:rsidRDefault="007C2D3B" w:rsidP="00E26BAE">
            <w:pPr>
              <w:spacing w:after="0"/>
              <w:jc w:val="right"/>
              <w:rPr>
                <w:rFonts w:ascii="GHEA Grapalat" w:hAnsi="GHEA Grapalat" w:cs="Calibri"/>
                <w:sz w:val="18"/>
                <w:szCs w:val="18"/>
                <w:lang w:val="en-US"/>
              </w:rPr>
            </w:pPr>
            <w:r>
              <w:rPr>
                <w:rFonts w:ascii="GHEA Grapalat" w:hAnsi="GHEA Grapalat"/>
                <w:sz w:val="18"/>
                <w:szCs w:val="18"/>
              </w:rPr>
              <w:t>110.0</w:t>
            </w:r>
          </w:p>
        </w:tc>
        <w:tc>
          <w:tcPr>
            <w:tcW w:w="767" w:type="dxa"/>
          </w:tcPr>
          <w:p w14:paraId="353C14A3"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14.0</w:t>
            </w:r>
          </w:p>
        </w:tc>
      </w:tr>
      <w:tr w:rsidR="007C2D3B" w:rsidRPr="00C921DE" w14:paraId="42462E3E" w14:textId="77777777" w:rsidTr="00DF54E2">
        <w:trPr>
          <w:trHeight w:val="300"/>
          <w:jc w:val="center"/>
        </w:trPr>
        <w:tc>
          <w:tcPr>
            <w:tcW w:w="2842" w:type="dxa"/>
          </w:tcPr>
          <w:p w14:paraId="1460DAC2" w14:textId="77777777" w:rsidR="007C2D3B" w:rsidRPr="00F63B09" w:rsidRDefault="007C2D3B" w:rsidP="00E26BAE">
            <w:pPr>
              <w:spacing w:after="0"/>
              <w:rPr>
                <w:rFonts w:ascii="GHEA Grapalat" w:hAnsi="GHEA Grapalat" w:cs="Calibri"/>
                <w:sz w:val="18"/>
                <w:szCs w:val="18"/>
              </w:rPr>
            </w:pPr>
            <w:r w:rsidRPr="00F63B09">
              <w:rPr>
                <w:rFonts w:ascii="GHEA Grapalat" w:hAnsi="GHEA Grapalat" w:cs="Calibri"/>
                <w:sz w:val="18"/>
                <w:szCs w:val="18"/>
              </w:rPr>
              <w:t xml:space="preserve">ՀՀ </w:t>
            </w:r>
            <w:proofErr w:type="spellStart"/>
            <w:r w:rsidRPr="00F63B09">
              <w:rPr>
                <w:rFonts w:ascii="GHEA Grapalat" w:hAnsi="GHEA Grapalat" w:cs="Calibri"/>
                <w:sz w:val="18"/>
                <w:szCs w:val="18"/>
              </w:rPr>
              <w:t>էկոնոմիկայի</w:t>
            </w:r>
            <w:proofErr w:type="spellEnd"/>
            <w:r w:rsidRPr="00F63B09">
              <w:rPr>
                <w:rFonts w:ascii="GHEA Grapalat" w:hAnsi="GHEA Grapalat" w:cs="Calibri"/>
                <w:sz w:val="18"/>
                <w:szCs w:val="18"/>
              </w:rPr>
              <w:t xml:space="preserve"> </w:t>
            </w:r>
            <w:proofErr w:type="spellStart"/>
            <w:r w:rsidRPr="00F63B09">
              <w:rPr>
                <w:rFonts w:ascii="GHEA Grapalat" w:hAnsi="GHEA Grapalat" w:cs="Calibri"/>
                <w:sz w:val="18"/>
                <w:szCs w:val="18"/>
              </w:rPr>
              <w:t>նախարարություն</w:t>
            </w:r>
            <w:proofErr w:type="spellEnd"/>
          </w:p>
        </w:tc>
        <w:tc>
          <w:tcPr>
            <w:tcW w:w="1333" w:type="dxa"/>
          </w:tcPr>
          <w:p w14:paraId="62B50C2E"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62.7</w:t>
            </w:r>
          </w:p>
        </w:tc>
        <w:tc>
          <w:tcPr>
            <w:tcW w:w="1036" w:type="dxa"/>
          </w:tcPr>
          <w:p w14:paraId="56A13A65"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90.9</w:t>
            </w:r>
          </w:p>
        </w:tc>
        <w:tc>
          <w:tcPr>
            <w:tcW w:w="1014" w:type="dxa"/>
          </w:tcPr>
          <w:p w14:paraId="024A0DEF"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75.0</w:t>
            </w:r>
          </w:p>
        </w:tc>
        <w:tc>
          <w:tcPr>
            <w:tcW w:w="1156" w:type="dxa"/>
          </w:tcPr>
          <w:p w14:paraId="6E054A1C"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72.4</w:t>
            </w:r>
          </w:p>
        </w:tc>
        <w:tc>
          <w:tcPr>
            <w:tcW w:w="1203" w:type="dxa"/>
          </w:tcPr>
          <w:p w14:paraId="5BF90E88"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96.4</w:t>
            </w:r>
          </w:p>
        </w:tc>
        <w:tc>
          <w:tcPr>
            <w:tcW w:w="799" w:type="dxa"/>
          </w:tcPr>
          <w:p w14:paraId="7CAF59A2" w14:textId="77777777" w:rsidR="007C2D3B" w:rsidRPr="00706C80" w:rsidRDefault="007C2D3B" w:rsidP="00E26BAE">
            <w:pPr>
              <w:spacing w:after="0"/>
              <w:jc w:val="right"/>
              <w:rPr>
                <w:rFonts w:ascii="GHEA Grapalat" w:hAnsi="GHEA Grapalat" w:cs="Calibri"/>
                <w:sz w:val="18"/>
                <w:szCs w:val="18"/>
                <w:lang w:val="en-US"/>
              </w:rPr>
            </w:pPr>
            <w:r>
              <w:rPr>
                <w:rFonts w:ascii="GHEA Grapalat" w:hAnsi="GHEA Grapalat"/>
                <w:sz w:val="18"/>
                <w:szCs w:val="18"/>
              </w:rPr>
              <w:t>115.4</w:t>
            </w:r>
          </w:p>
        </w:tc>
        <w:tc>
          <w:tcPr>
            <w:tcW w:w="767" w:type="dxa"/>
          </w:tcPr>
          <w:p w14:paraId="6E0EA112"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9.6</w:t>
            </w:r>
          </w:p>
        </w:tc>
      </w:tr>
      <w:tr w:rsidR="007C2D3B" w:rsidRPr="00C921DE" w14:paraId="2B9760BE" w14:textId="77777777" w:rsidTr="00DF54E2">
        <w:trPr>
          <w:trHeight w:val="300"/>
          <w:jc w:val="center"/>
        </w:trPr>
        <w:tc>
          <w:tcPr>
            <w:tcW w:w="2842" w:type="dxa"/>
          </w:tcPr>
          <w:p w14:paraId="1968E05C" w14:textId="2422C702" w:rsidR="007C2D3B" w:rsidRPr="00F63B09" w:rsidRDefault="007C2D3B" w:rsidP="00503ECA">
            <w:pPr>
              <w:spacing w:after="0"/>
              <w:rPr>
                <w:rFonts w:ascii="GHEA Grapalat" w:hAnsi="GHEA Grapalat" w:cs="Calibri"/>
                <w:sz w:val="18"/>
                <w:szCs w:val="18"/>
              </w:rPr>
            </w:pPr>
            <w:r w:rsidRPr="00F63B09">
              <w:rPr>
                <w:rFonts w:ascii="GHEA Grapalat" w:hAnsi="GHEA Grapalat" w:cs="Calibri"/>
                <w:sz w:val="18"/>
                <w:szCs w:val="18"/>
              </w:rPr>
              <w:t xml:space="preserve">ՀՀ </w:t>
            </w:r>
            <w:proofErr w:type="spellStart"/>
            <w:r w:rsidR="00503ECA">
              <w:rPr>
                <w:rFonts w:ascii="GHEA Grapalat" w:hAnsi="GHEA Grapalat" w:cs="Calibri"/>
                <w:sz w:val="18"/>
                <w:szCs w:val="18"/>
              </w:rPr>
              <w:t>կրթության</w:t>
            </w:r>
            <w:proofErr w:type="spellEnd"/>
            <w:r w:rsidR="00503ECA">
              <w:rPr>
                <w:rFonts w:ascii="GHEA Grapalat" w:hAnsi="GHEA Grapalat" w:cs="Calibri"/>
                <w:sz w:val="18"/>
                <w:szCs w:val="18"/>
              </w:rPr>
              <w:t xml:space="preserve">, </w:t>
            </w:r>
            <w:proofErr w:type="spellStart"/>
            <w:r w:rsidR="00503ECA">
              <w:rPr>
                <w:rFonts w:ascii="GHEA Grapalat" w:hAnsi="GHEA Grapalat" w:cs="Calibri"/>
                <w:sz w:val="18"/>
                <w:szCs w:val="18"/>
              </w:rPr>
              <w:t>գիտության</w:t>
            </w:r>
            <w:proofErr w:type="spellEnd"/>
            <w:r w:rsidR="00503ECA">
              <w:rPr>
                <w:rFonts w:ascii="GHEA Grapalat" w:hAnsi="GHEA Grapalat" w:cs="Calibri"/>
                <w:sz w:val="18"/>
                <w:szCs w:val="18"/>
              </w:rPr>
              <w:t xml:space="preserve">, </w:t>
            </w:r>
            <w:proofErr w:type="spellStart"/>
            <w:r w:rsidR="00503ECA">
              <w:rPr>
                <w:rFonts w:ascii="GHEA Grapalat" w:hAnsi="GHEA Grapalat" w:cs="Calibri"/>
                <w:sz w:val="18"/>
                <w:szCs w:val="18"/>
              </w:rPr>
              <w:t>մշակույթի</w:t>
            </w:r>
            <w:proofErr w:type="spellEnd"/>
            <w:r w:rsidR="00503ECA">
              <w:rPr>
                <w:rFonts w:ascii="GHEA Grapalat" w:hAnsi="GHEA Grapalat" w:cs="Calibri"/>
                <w:sz w:val="18"/>
                <w:szCs w:val="18"/>
              </w:rPr>
              <w:t xml:space="preserve"> և </w:t>
            </w:r>
            <w:proofErr w:type="spellStart"/>
            <w:r w:rsidR="00503ECA">
              <w:rPr>
                <w:rFonts w:ascii="GHEA Grapalat" w:hAnsi="GHEA Grapalat" w:cs="Calibri"/>
                <w:sz w:val="18"/>
                <w:szCs w:val="18"/>
              </w:rPr>
              <w:t>սպորտի</w:t>
            </w:r>
            <w:proofErr w:type="spellEnd"/>
            <w:r w:rsidR="00503ECA">
              <w:rPr>
                <w:rFonts w:ascii="GHEA Grapalat" w:hAnsi="GHEA Grapalat" w:cs="Calibri"/>
                <w:sz w:val="18"/>
                <w:szCs w:val="18"/>
              </w:rPr>
              <w:t xml:space="preserve"> </w:t>
            </w:r>
            <w:proofErr w:type="spellStart"/>
            <w:r w:rsidR="00503ECA">
              <w:rPr>
                <w:rFonts w:ascii="GHEA Grapalat" w:hAnsi="GHEA Grapalat" w:cs="Calibri"/>
                <w:sz w:val="18"/>
                <w:szCs w:val="18"/>
              </w:rPr>
              <w:t>նախարարություն</w:t>
            </w:r>
            <w:proofErr w:type="spellEnd"/>
          </w:p>
        </w:tc>
        <w:tc>
          <w:tcPr>
            <w:tcW w:w="1333" w:type="dxa"/>
          </w:tcPr>
          <w:p w14:paraId="6773E91C"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231.0</w:t>
            </w:r>
          </w:p>
        </w:tc>
        <w:tc>
          <w:tcPr>
            <w:tcW w:w="1036" w:type="dxa"/>
          </w:tcPr>
          <w:p w14:paraId="64C2C025"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346.5</w:t>
            </w:r>
          </w:p>
        </w:tc>
        <w:tc>
          <w:tcPr>
            <w:tcW w:w="1014" w:type="dxa"/>
          </w:tcPr>
          <w:p w14:paraId="1E5237A4"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353.1</w:t>
            </w:r>
          </w:p>
        </w:tc>
        <w:tc>
          <w:tcPr>
            <w:tcW w:w="1156" w:type="dxa"/>
          </w:tcPr>
          <w:p w14:paraId="532D4D24"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285.7</w:t>
            </w:r>
          </w:p>
        </w:tc>
        <w:tc>
          <w:tcPr>
            <w:tcW w:w="1203" w:type="dxa"/>
          </w:tcPr>
          <w:p w14:paraId="0BF5519F"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80.9</w:t>
            </w:r>
          </w:p>
        </w:tc>
        <w:tc>
          <w:tcPr>
            <w:tcW w:w="799" w:type="dxa"/>
          </w:tcPr>
          <w:p w14:paraId="5D48F7AF"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123.7</w:t>
            </w:r>
          </w:p>
        </w:tc>
        <w:tc>
          <w:tcPr>
            <w:tcW w:w="767" w:type="dxa"/>
          </w:tcPr>
          <w:p w14:paraId="5352D3E2"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54.7</w:t>
            </w:r>
          </w:p>
        </w:tc>
      </w:tr>
      <w:tr w:rsidR="007C2D3B" w:rsidRPr="00C921DE" w14:paraId="261CF3C3" w14:textId="77777777" w:rsidTr="00DF54E2">
        <w:trPr>
          <w:trHeight w:val="300"/>
          <w:jc w:val="center"/>
        </w:trPr>
        <w:tc>
          <w:tcPr>
            <w:tcW w:w="2842" w:type="dxa"/>
          </w:tcPr>
          <w:p w14:paraId="6967121E" w14:textId="77777777" w:rsidR="007C2D3B" w:rsidRPr="00F63B09" w:rsidRDefault="007C2D3B" w:rsidP="00E26BAE">
            <w:pPr>
              <w:spacing w:after="0"/>
              <w:rPr>
                <w:rFonts w:ascii="GHEA Grapalat" w:hAnsi="GHEA Grapalat" w:cs="Calibri"/>
                <w:sz w:val="18"/>
                <w:szCs w:val="18"/>
              </w:rPr>
            </w:pPr>
            <w:r w:rsidRPr="00F63B09">
              <w:rPr>
                <w:rFonts w:ascii="GHEA Grapalat" w:hAnsi="GHEA Grapalat" w:cs="Calibri"/>
                <w:sz w:val="18"/>
                <w:szCs w:val="18"/>
              </w:rPr>
              <w:t xml:space="preserve">ՀՀ </w:t>
            </w:r>
            <w:proofErr w:type="spellStart"/>
            <w:r w:rsidRPr="00F63B09">
              <w:rPr>
                <w:rFonts w:ascii="GHEA Grapalat" w:hAnsi="GHEA Grapalat" w:cs="Calibri"/>
                <w:sz w:val="18"/>
                <w:szCs w:val="18"/>
              </w:rPr>
              <w:t>պաշտպանության</w:t>
            </w:r>
            <w:proofErr w:type="spellEnd"/>
            <w:r w:rsidRPr="00F63B09">
              <w:rPr>
                <w:rFonts w:ascii="GHEA Grapalat" w:hAnsi="GHEA Grapalat" w:cs="Calibri"/>
                <w:sz w:val="18"/>
                <w:szCs w:val="18"/>
              </w:rPr>
              <w:t xml:space="preserve"> </w:t>
            </w:r>
            <w:proofErr w:type="spellStart"/>
            <w:r w:rsidRPr="00F63B09">
              <w:rPr>
                <w:rFonts w:ascii="GHEA Grapalat" w:hAnsi="GHEA Grapalat" w:cs="Calibri"/>
                <w:sz w:val="18"/>
                <w:szCs w:val="18"/>
              </w:rPr>
              <w:t>նախարարություն</w:t>
            </w:r>
            <w:proofErr w:type="spellEnd"/>
          </w:p>
        </w:tc>
        <w:tc>
          <w:tcPr>
            <w:tcW w:w="1333" w:type="dxa"/>
          </w:tcPr>
          <w:p w14:paraId="322EF279"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527.3</w:t>
            </w:r>
          </w:p>
        </w:tc>
        <w:tc>
          <w:tcPr>
            <w:tcW w:w="1036" w:type="dxa"/>
          </w:tcPr>
          <w:p w14:paraId="4E18E32C"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553.9</w:t>
            </w:r>
          </w:p>
        </w:tc>
        <w:tc>
          <w:tcPr>
            <w:tcW w:w="1014" w:type="dxa"/>
          </w:tcPr>
          <w:p w14:paraId="2BCFF94F"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553.9</w:t>
            </w:r>
          </w:p>
        </w:tc>
        <w:tc>
          <w:tcPr>
            <w:tcW w:w="1156" w:type="dxa"/>
          </w:tcPr>
          <w:p w14:paraId="649C1BDF"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549.4</w:t>
            </w:r>
          </w:p>
        </w:tc>
        <w:tc>
          <w:tcPr>
            <w:tcW w:w="1203" w:type="dxa"/>
          </w:tcPr>
          <w:p w14:paraId="53E6217D"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99.2</w:t>
            </w:r>
          </w:p>
        </w:tc>
        <w:tc>
          <w:tcPr>
            <w:tcW w:w="799" w:type="dxa"/>
          </w:tcPr>
          <w:p w14:paraId="3E9F8C55" w14:textId="77777777" w:rsidR="007C2D3B" w:rsidRPr="00706C80" w:rsidRDefault="007C2D3B" w:rsidP="00E26BAE">
            <w:pPr>
              <w:spacing w:after="0"/>
              <w:jc w:val="right"/>
              <w:rPr>
                <w:rFonts w:ascii="GHEA Grapalat" w:hAnsi="GHEA Grapalat" w:cs="Calibri"/>
                <w:sz w:val="18"/>
                <w:szCs w:val="18"/>
                <w:lang w:val="en-US"/>
              </w:rPr>
            </w:pPr>
            <w:r>
              <w:rPr>
                <w:rFonts w:ascii="GHEA Grapalat" w:hAnsi="GHEA Grapalat"/>
                <w:sz w:val="18"/>
                <w:szCs w:val="18"/>
              </w:rPr>
              <w:t>104.2</w:t>
            </w:r>
          </w:p>
        </w:tc>
        <w:tc>
          <w:tcPr>
            <w:tcW w:w="767" w:type="dxa"/>
          </w:tcPr>
          <w:p w14:paraId="09D75D24"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22.1</w:t>
            </w:r>
          </w:p>
        </w:tc>
      </w:tr>
      <w:tr w:rsidR="007C2D3B" w:rsidRPr="00C921DE" w14:paraId="64F498A1" w14:textId="77777777" w:rsidTr="00DF54E2">
        <w:trPr>
          <w:trHeight w:val="300"/>
          <w:jc w:val="center"/>
        </w:trPr>
        <w:tc>
          <w:tcPr>
            <w:tcW w:w="2842" w:type="dxa"/>
          </w:tcPr>
          <w:p w14:paraId="3FC056D5" w14:textId="77777777" w:rsidR="007C2D3B" w:rsidRPr="00F63B09" w:rsidRDefault="007C2D3B" w:rsidP="00E26BAE">
            <w:pPr>
              <w:spacing w:after="0"/>
              <w:rPr>
                <w:rFonts w:ascii="GHEA Grapalat" w:hAnsi="GHEA Grapalat" w:cs="Calibri"/>
                <w:sz w:val="18"/>
                <w:szCs w:val="18"/>
              </w:rPr>
            </w:pPr>
            <w:r w:rsidRPr="00F63B09">
              <w:rPr>
                <w:rFonts w:ascii="GHEA Grapalat" w:hAnsi="GHEA Grapalat" w:cs="Calibri"/>
                <w:sz w:val="18"/>
                <w:szCs w:val="18"/>
              </w:rPr>
              <w:t xml:space="preserve">ՀՀ </w:t>
            </w:r>
            <w:proofErr w:type="spellStart"/>
            <w:r w:rsidRPr="00F63B09">
              <w:rPr>
                <w:rFonts w:ascii="GHEA Grapalat" w:hAnsi="GHEA Grapalat" w:cs="Calibri"/>
                <w:sz w:val="18"/>
                <w:szCs w:val="18"/>
              </w:rPr>
              <w:t>աշխատանքի</w:t>
            </w:r>
            <w:proofErr w:type="spellEnd"/>
            <w:r w:rsidRPr="00F63B09">
              <w:rPr>
                <w:rFonts w:ascii="GHEA Grapalat" w:hAnsi="GHEA Grapalat" w:cs="Calibri"/>
                <w:sz w:val="18"/>
                <w:szCs w:val="18"/>
              </w:rPr>
              <w:t xml:space="preserve"> և </w:t>
            </w:r>
            <w:proofErr w:type="spellStart"/>
            <w:r w:rsidRPr="00F63B09">
              <w:rPr>
                <w:rFonts w:ascii="GHEA Grapalat" w:hAnsi="GHEA Grapalat" w:cs="Calibri"/>
                <w:sz w:val="18"/>
                <w:szCs w:val="18"/>
              </w:rPr>
              <w:t>սոցիալական</w:t>
            </w:r>
            <w:proofErr w:type="spellEnd"/>
            <w:r w:rsidRPr="00F63B09">
              <w:rPr>
                <w:rFonts w:ascii="GHEA Grapalat" w:hAnsi="GHEA Grapalat" w:cs="Calibri"/>
                <w:sz w:val="18"/>
                <w:szCs w:val="18"/>
              </w:rPr>
              <w:t xml:space="preserve"> </w:t>
            </w:r>
            <w:proofErr w:type="spellStart"/>
            <w:r w:rsidRPr="00F63B09">
              <w:rPr>
                <w:rFonts w:ascii="GHEA Grapalat" w:hAnsi="GHEA Grapalat" w:cs="Calibri"/>
                <w:sz w:val="18"/>
                <w:szCs w:val="18"/>
              </w:rPr>
              <w:t>հարցերի</w:t>
            </w:r>
            <w:proofErr w:type="spellEnd"/>
            <w:r w:rsidRPr="00F63B09">
              <w:rPr>
                <w:rFonts w:ascii="GHEA Grapalat" w:hAnsi="GHEA Grapalat" w:cs="Calibri"/>
                <w:sz w:val="18"/>
                <w:szCs w:val="18"/>
              </w:rPr>
              <w:t xml:space="preserve"> </w:t>
            </w:r>
            <w:proofErr w:type="spellStart"/>
            <w:r w:rsidRPr="00F63B09">
              <w:rPr>
                <w:rFonts w:ascii="GHEA Grapalat" w:hAnsi="GHEA Grapalat" w:cs="Calibri"/>
                <w:sz w:val="18"/>
                <w:szCs w:val="18"/>
              </w:rPr>
              <w:t>նախարարություն</w:t>
            </w:r>
            <w:proofErr w:type="spellEnd"/>
          </w:p>
        </w:tc>
        <w:tc>
          <w:tcPr>
            <w:tcW w:w="1333" w:type="dxa"/>
          </w:tcPr>
          <w:p w14:paraId="50CFFECC"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705.7</w:t>
            </w:r>
          </w:p>
        </w:tc>
        <w:tc>
          <w:tcPr>
            <w:tcW w:w="1036" w:type="dxa"/>
          </w:tcPr>
          <w:p w14:paraId="566EB4A5"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795.3</w:t>
            </w:r>
          </w:p>
        </w:tc>
        <w:tc>
          <w:tcPr>
            <w:tcW w:w="1014" w:type="dxa"/>
          </w:tcPr>
          <w:p w14:paraId="7015044A"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878.5</w:t>
            </w:r>
          </w:p>
        </w:tc>
        <w:tc>
          <w:tcPr>
            <w:tcW w:w="1156" w:type="dxa"/>
          </w:tcPr>
          <w:p w14:paraId="71528FBA"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852.5</w:t>
            </w:r>
          </w:p>
        </w:tc>
        <w:tc>
          <w:tcPr>
            <w:tcW w:w="1203" w:type="dxa"/>
          </w:tcPr>
          <w:p w14:paraId="0760D4B9"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97.0</w:t>
            </w:r>
          </w:p>
        </w:tc>
        <w:tc>
          <w:tcPr>
            <w:tcW w:w="799" w:type="dxa"/>
          </w:tcPr>
          <w:p w14:paraId="28CD8451"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120.8</w:t>
            </w:r>
          </w:p>
        </w:tc>
        <w:tc>
          <w:tcPr>
            <w:tcW w:w="767" w:type="dxa"/>
          </w:tcPr>
          <w:p w14:paraId="6F59D95C" w14:textId="77777777" w:rsidR="007C2D3B" w:rsidRPr="00706C80" w:rsidRDefault="007C2D3B" w:rsidP="00E26BAE">
            <w:pPr>
              <w:spacing w:after="0"/>
              <w:jc w:val="right"/>
              <w:rPr>
                <w:rFonts w:ascii="GHEA Grapalat" w:hAnsi="GHEA Grapalat" w:cs="Calibri"/>
                <w:sz w:val="18"/>
                <w:szCs w:val="18"/>
                <w:lang w:val="en-US"/>
              </w:rPr>
            </w:pPr>
            <w:r>
              <w:rPr>
                <w:rFonts w:ascii="GHEA Grapalat" w:hAnsi="GHEA Grapalat"/>
                <w:sz w:val="18"/>
                <w:szCs w:val="18"/>
              </w:rPr>
              <w:t>146.9</w:t>
            </w:r>
          </w:p>
        </w:tc>
      </w:tr>
      <w:tr w:rsidR="007C2D3B" w:rsidRPr="00C921DE" w14:paraId="044BC892" w14:textId="77777777" w:rsidTr="00DF54E2">
        <w:trPr>
          <w:trHeight w:val="267"/>
          <w:jc w:val="center"/>
        </w:trPr>
        <w:tc>
          <w:tcPr>
            <w:tcW w:w="2842" w:type="dxa"/>
          </w:tcPr>
          <w:p w14:paraId="16903C38" w14:textId="77777777" w:rsidR="007C2D3B" w:rsidRPr="00F63B09" w:rsidRDefault="007C2D3B" w:rsidP="00E26BAE">
            <w:pPr>
              <w:spacing w:after="0"/>
              <w:rPr>
                <w:rFonts w:ascii="GHEA Grapalat" w:hAnsi="GHEA Grapalat" w:cs="Calibri"/>
                <w:sz w:val="18"/>
                <w:szCs w:val="18"/>
              </w:rPr>
            </w:pPr>
            <w:r w:rsidRPr="00F63B09">
              <w:rPr>
                <w:rFonts w:ascii="GHEA Grapalat" w:hAnsi="GHEA Grapalat" w:cs="Calibri"/>
                <w:sz w:val="18"/>
                <w:szCs w:val="18"/>
              </w:rPr>
              <w:t xml:space="preserve">ՀՀ </w:t>
            </w:r>
            <w:proofErr w:type="spellStart"/>
            <w:r w:rsidRPr="00F63B09">
              <w:rPr>
                <w:rFonts w:ascii="GHEA Grapalat" w:hAnsi="GHEA Grapalat" w:cs="Calibri"/>
                <w:sz w:val="18"/>
                <w:szCs w:val="18"/>
              </w:rPr>
              <w:t>ֆինանսների</w:t>
            </w:r>
            <w:proofErr w:type="spellEnd"/>
            <w:r w:rsidRPr="00F63B09">
              <w:rPr>
                <w:rFonts w:ascii="GHEA Grapalat" w:hAnsi="GHEA Grapalat" w:cs="Calibri"/>
                <w:sz w:val="18"/>
                <w:szCs w:val="18"/>
              </w:rPr>
              <w:t xml:space="preserve"> </w:t>
            </w:r>
            <w:proofErr w:type="spellStart"/>
            <w:r w:rsidRPr="00F63B09">
              <w:rPr>
                <w:rFonts w:ascii="GHEA Grapalat" w:hAnsi="GHEA Grapalat" w:cs="Calibri"/>
                <w:sz w:val="18"/>
                <w:szCs w:val="18"/>
              </w:rPr>
              <w:t>նախարարություն</w:t>
            </w:r>
            <w:proofErr w:type="spellEnd"/>
          </w:p>
        </w:tc>
        <w:tc>
          <w:tcPr>
            <w:tcW w:w="1333" w:type="dxa"/>
          </w:tcPr>
          <w:p w14:paraId="3663011E"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257.5</w:t>
            </w:r>
          </w:p>
        </w:tc>
        <w:tc>
          <w:tcPr>
            <w:tcW w:w="1036" w:type="dxa"/>
          </w:tcPr>
          <w:p w14:paraId="0F2EAE66"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331.3</w:t>
            </w:r>
          </w:p>
        </w:tc>
        <w:tc>
          <w:tcPr>
            <w:tcW w:w="1014" w:type="dxa"/>
          </w:tcPr>
          <w:p w14:paraId="0CE53202"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354.9</w:t>
            </w:r>
          </w:p>
        </w:tc>
        <w:tc>
          <w:tcPr>
            <w:tcW w:w="1156" w:type="dxa"/>
          </w:tcPr>
          <w:p w14:paraId="4FBC3DFC"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319.7</w:t>
            </w:r>
          </w:p>
        </w:tc>
        <w:tc>
          <w:tcPr>
            <w:tcW w:w="1203" w:type="dxa"/>
          </w:tcPr>
          <w:p w14:paraId="03A2BC6D"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90.1</w:t>
            </w:r>
          </w:p>
        </w:tc>
        <w:tc>
          <w:tcPr>
            <w:tcW w:w="799" w:type="dxa"/>
          </w:tcPr>
          <w:p w14:paraId="152346D7" w14:textId="77777777" w:rsidR="007C2D3B" w:rsidRPr="00706C80" w:rsidRDefault="007C2D3B" w:rsidP="00E26BAE">
            <w:pPr>
              <w:spacing w:after="0"/>
              <w:jc w:val="right"/>
              <w:rPr>
                <w:rFonts w:ascii="GHEA Grapalat" w:hAnsi="GHEA Grapalat" w:cs="Calibri"/>
                <w:sz w:val="18"/>
                <w:szCs w:val="18"/>
                <w:lang w:val="en-US"/>
              </w:rPr>
            </w:pPr>
            <w:r>
              <w:rPr>
                <w:rFonts w:ascii="GHEA Grapalat" w:hAnsi="GHEA Grapalat"/>
                <w:sz w:val="18"/>
                <w:szCs w:val="18"/>
              </w:rPr>
              <w:t>124.1</w:t>
            </w:r>
          </w:p>
        </w:tc>
        <w:tc>
          <w:tcPr>
            <w:tcW w:w="767" w:type="dxa"/>
          </w:tcPr>
          <w:p w14:paraId="05616426" w14:textId="77777777" w:rsidR="007C2D3B" w:rsidRPr="00706C80" w:rsidRDefault="007C2D3B" w:rsidP="00E26BAE">
            <w:pPr>
              <w:spacing w:after="0"/>
              <w:jc w:val="right"/>
              <w:rPr>
                <w:rFonts w:ascii="GHEA Grapalat" w:hAnsi="GHEA Grapalat" w:cs="Calibri"/>
                <w:sz w:val="18"/>
                <w:szCs w:val="18"/>
                <w:lang w:val="en-US"/>
              </w:rPr>
            </w:pPr>
            <w:r>
              <w:rPr>
                <w:rFonts w:ascii="GHEA Grapalat" w:hAnsi="GHEA Grapalat"/>
                <w:sz w:val="18"/>
                <w:szCs w:val="18"/>
              </w:rPr>
              <w:t>62.1</w:t>
            </w:r>
          </w:p>
        </w:tc>
      </w:tr>
      <w:tr w:rsidR="007C2D3B" w:rsidRPr="00C921DE" w14:paraId="4AF21E39" w14:textId="77777777" w:rsidTr="00DF54E2">
        <w:trPr>
          <w:trHeight w:val="267"/>
          <w:jc w:val="center"/>
        </w:trPr>
        <w:tc>
          <w:tcPr>
            <w:tcW w:w="2842" w:type="dxa"/>
          </w:tcPr>
          <w:p w14:paraId="6A5A3671" w14:textId="77777777" w:rsidR="007C2D3B" w:rsidRPr="00F63B09" w:rsidRDefault="007C2D3B" w:rsidP="00E26BAE">
            <w:pPr>
              <w:spacing w:after="0"/>
              <w:rPr>
                <w:rFonts w:ascii="GHEA Grapalat" w:hAnsi="GHEA Grapalat" w:cs="Calibri"/>
                <w:sz w:val="18"/>
                <w:szCs w:val="18"/>
              </w:rPr>
            </w:pPr>
            <w:r w:rsidRPr="00F63B09">
              <w:rPr>
                <w:rFonts w:ascii="GHEA Grapalat" w:hAnsi="GHEA Grapalat" w:cs="Calibri"/>
                <w:sz w:val="18"/>
                <w:szCs w:val="18"/>
              </w:rPr>
              <w:t xml:space="preserve">ՀՀ </w:t>
            </w:r>
            <w:proofErr w:type="spellStart"/>
            <w:r w:rsidRPr="00F63B09">
              <w:rPr>
                <w:rFonts w:ascii="GHEA Grapalat" w:hAnsi="GHEA Grapalat" w:cs="Calibri"/>
                <w:sz w:val="18"/>
                <w:szCs w:val="18"/>
              </w:rPr>
              <w:t>ներքին</w:t>
            </w:r>
            <w:proofErr w:type="spellEnd"/>
            <w:r w:rsidRPr="00F63B09">
              <w:rPr>
                <w:rFonts w:ascii="GHEA Grapalat" w:hAnsi="GHEA Grapalat" w:cs="Calibri"/>
                <w:sz w:val="18"/>
                <w:szCs w:val="18"/>
              </w:rPr>
              <w:t xml:space="preserve"> </w:t>
            </w:r>
            <w:proofErr w:type="spellStart"/>
            <w:r w:rsidRPr="00F63B09">
              <w:rPr>
                <w:rFonts w:ascii="GHEA Grapalat" w:hAnsi="GHEA Grapalat" w:cs="Calibri"/>
                <w:sz w:val="18"/>
                <w:szCs w:val="18"/>
              </w:rPr>
              <w:t>գործերի</w:t>
            </w:r>
            <w:proofErr w:type="spellEnd"/>
            <w:r w:rsidRPr="00F63B09">
              <w:rPr>
                <w:rFonts w:ascii="GHEA Grapalat" w:hAnsi="GHEA Grapalat" w:cs="Calibri"/>
                <w:sz w:val="18"/>
                <w:szCs w:val="18"/>
              </w:rPr>
              <w:t xml:space="preserve"> </w:t>
            </w:r>
            <w:proofErr w:type="spellStart"/>
            <w:r w:rsidRPr="00F63B09">
              <w:rPr>
                <w:rFonts w:ascii="GHEA Grapalat" w:hAnsi="GHEA Grapalat" w:cs="Calibri"/>
                <w:sz w:val="18"/>
                <w:szCs w:val="18"/>
              </w:rPr>
              <w:t>նախարարություն</w:t>
            </w:r>
            <w:proofErr w:type="spellEnd"/>
          </w:p>
        </w:tc>
        <w:tc>
          <w:tcPr>
            <w:tcW w:w="1333" w:type="dxa"/>
          </w:tcPr>
          <w:p w14:paraId="21E7901A"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94.1</w:t>
            </w:r>
          </w:p>
        </w:tc>
        <w:tc>
          <w:tcPr>
            <w:tcW w:w="1036" w:type="dxa"/>
          </w:tcPr>
          <w:p w14:paraId="4B90035F"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91.1</w:t>
            </w:r>
          </w:p>
        </w:tc>
        <w:tc>
          <w:tcPr>
            <w:tcW w:w="1014" w:type="dxa"/>
          </w:tcPr>
          <w:p w14:paraId="6EDE29C0"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101.0</w:t>
            </w:r>
          </w:p>
        </w:tc>
        <w:tc>
          <w:tcPr>
            <w:tcW w:w="1156" w:type="dxa"/>
          </w:tcPr>
          <w:p w14:paraId="5BF4AD93"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98.1</w:t>
            </w:r>
          </w:p>
        </w:tc>
        <w:tc>
          <w:tcPr>
            <w:tcW w:w="1203" w:type="dxa"/>
          </w:tcPr>
          <w:p w14:paraId="54B3BFEF"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97.2</w:t>
            </w:r>
          </w:p>
        </w:tc>
        <w:tc>
          <w:tcPr>
            <w:tcW w:w="799" w:type="dxa"/>
          </w:tcPr>
          <w:p w14:paraId="0ED7245F" w14:textId="77777777" w:rsidR="007C2D3B" w:rsidRPr="00706C80" w:rsidRDefault="007C2D3B" w:rsidP="00E26BAE">
            <w:pPr>
              <w:spacing w:after="0"/>
              <w:jc w:val="right"/>
              <w:rPr>
                <w:rFonts w:ascii="GHEA Grapalat" w:hAnsi="GHEA Grapalat" w:cs="Calibri"/>
                <w:sz w:val="18"/>
                <w:szCs w:val="18"/>
                <w:lang w:val="en-US"/>
              </w:rPr>
            </w:pPr>
            <w:r>
              <w:rPr>
                <w:rFonts w:ascii="GHEA Grapalat" w:hAnsi="GHEA Grapalat"/>
                <w:sz w:val="18"/>
                <w:szCs w:val="18"/>
              </w:rPr>
              <w:t>104.2</w:t>
            </w:r>
          </w:p>
        </w:tc>
        <w:tc>
          <w:tcPr>
            <w:tcW w:w="767" w:type="dxa"/>
          </w:tcPr>
          <w:p w14:paraId="6E9AFD3E" w14:textId="77777777" w:rsidR="007C2D3B" w:rsidRPr="00706C80" w:rsidRDefault="007C2D3B" w:rsidP="00E26BAE">
            <w:pPr>
              <w:spacing w:after="0"/>
              <w:jc w:val="right"/>
              <w:rPr>
                <w:rFonts w:ascii="GHEA Grapalat" w:hAnsi="GHEA Grapalat" w:cs="Calibri"/>
                <w:sz w:val="18"/>
                <w:szCs w:val="18"/>
                <w:lang w:val="en-US"/>
              </w:rPr>
            </w:pPr>
            <w:r>
              <w:rPr>
                <w:rFonts w:ascii="GHEA Grapalat" w:hAnsi="GHEA Grapalat"/>
                <w:sz w:val="18"/>
                <w:szCs w:val="18"/>
              </w:rPr>
              <w:t>4.0</w:t>
            </w:r>
          </w:p>
        </w:tc>
      </w:tr>
      <w:tr w:rsidR="007C2D3B" w:rsidRPr="00C921DE" w14:paraId="502BCA0D" w14:textId="77777777" w:rsidTr="00DF54E2">
        <w:trPr>
          <w:trHeight w:val="300"/>
          <w:jc w:val="center"/>
        </w:trPr>
        <w:tc>
          <w:tcPr>
            <w:tcW w:w="2842" w:type="dxa"/>
          </w:tcPr>
          <w:p w14:paraId="457E3D5C" w14:textId="77777777" w:rsidR="007C2D3B" w:rsidRPr="00F63B09" w:rsidRDefault="007C2D3B" w:rsidP="00E26BAE">
            <w:pPr>
              <w:spacing w:after="0"/>
              <w:rPr>
                <w:rFonts w:ascii="GHEA Grapalat" w:hAnsi="GHEA Grapalat" w:cs="Calibri"/>
                <w:sz w:val="18"/>
                <w:szCs w:val="18"/>
              </w:rPr>
            </w:pPr>
            <w:r w:rsidRPr="00706C80">
              <w:rPr>
                <w:rFonts w:ascii="GHEA Grapalat" w:hAnsi="GHEA Grapalat" w:cs="Calibri"/>
                <w:sz w:val="18"/>
                <w:szCs w:val="18"/>
              </w:rPr>
              <w:t xml:space="preserve">ՀՀ </w:t>
            </w:r>
            <w:proofErr w:type="spellStart"/>
            <w:r w:rsidRPr="00706C80">
              <w:rPr>
                <w:rFonts w:ascii="GHEA Grapalat" w:hAnsi="GHEA Grapalat" w:cs="Calibri"/>
                <w:sz w:val="18"/>
                <w:szCs w:val="18"/>
              </w:rPr>
              <w:t>պետական</w:t>
            </w:r>
            <w:proofErr w:type="spellEnd"/>
            <w:r w:rsidRPr="00706C80">
              <w:rPr>
                <w:rFonts w:ascii="GHEA Grapalat" w:hAnsi="GHEA Grapalat" w:cs="Calibri"/>
                <w:sz w:val="18"/>
                <w:szCs w:val="18"/>
              </w:rPr>
              <w:t xml:space="preserve"> </w:t>
            </w:r>
            <w:proofErr w:type="spellStart"/>
            <w:r w:rsidRPr="00706C80">
              <w:rPr>
                <w:rFonts w:ascii="GHEA Grapalat" w:hAnsi="GHEA Grapalat" w:cs="Calibri"/>
                <w:sz w:val="18"/>
                <w:szCs w:val="18"/>
              </w:rPr>
              <w:t>եկամուտների</w:t>
            </w:r>
            <w:proofErr w:type="spellEnd"/>
            <w:r w:rsidRPr="00706C80">
              <w:rPr>
                <w:rFonts w:ascii="GHEA Grapalat" w:hAnsi="GHEA Grapalat" w:cs="Calibri"/>
                <w:sz w:val="18"/>
                <w:szCs w:val="18"/>
              </w:rPr>
              <w:t xml:space="preserve"> </w:t>
            </w:r>
            <w:proofErr w:type="spellStart"/>
            <w:r w:rsidRPr="00706C80">
              <w:rPr>
                <w:rFonts w:ascii="GHEA Grapalat" w:hAnsi="GHEA Grapalat" w:cs="Calibri"/>
                <w:sz w:val="18"/>
                <w:szCs w:val="18"/>
              </w:rPr>
              <w:t>կոմիտե</w:t>
            </w:r>
            <w:proofErr w:type="spellEnd"/>
          </w:p>
        </w:tc>
        <w:tc>
          <w:tcPr>
            <w:tcW w:w="1333" w:type="dxa"/>
          </w:tcPr>
          <w:p w14:paraId="1704C54C"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38.2</w:t>
            </w:r>
          </w:p>
        </w:tc>
        <w:tc>
          <w:tcPr>
            <w:tcW w:w="1036" w:type="dxa"/>
          </w:tcPr>
          <w:p w14:paraId="2D11A40A"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109.4</w:t>
            </w:r>
          </w:p>
        </w:tc>
        <w:tc>
          <w:tcPr>
            <w:tcW w:w="1014" w:type="dxa"/>
          </w:tcPr>
          <w:p w14:paraId="18CEECA6"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108.2</w:t>
            </w:r>
          </w:p>
        </w:tc>
        <w:tc>
          <w:tcPr>
            <w:tcW w:w="1156" w:type="dxa"/>
          </w:tcPr>
          <w:p w14:paraId="55596E0D"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102.7</w:t>
            </w:r>
          </w:p>
        </w:tc>
        <w:tc>
          <w:tcPr>
            <w:tcW w:w="1203" w:type="dxa"/>
          </w:tcPr>
          <w:p w14:paraId="62DFC914"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94.9</w:t>
            </w:r>
          </w:p>
        </w:tc>
        <w:tc>
          <w:tcPr>
            <w:tcW w:w="799" w:type="dxa"/>
          </w:tcPr>
          <w:p w14:paraId="3E31F4BC" w14:textId="77777777" w:rsidR="007C2D3B" w:rsidRPr="00706C80" w:rsidRDefault="007C2D3B" w:rsidP="00E26BAE">
            <w:pPr>
              <w:spacing w:after="0"/>
              <w:jc w:val="right"/>
              <w:rPr>
                <w:rFonts w:ascii="GHEA Grapalat" w:hAnsi="GHEA Grapalat" w:cs="Calibri"/>
                <w:sz w:val="18"/>
                <w:szCs w:val="18"/>
                <w:lang w:val="en-US"/>
              </w:rPr>
            </w:pPr>
            <w:r>
              <w:rPr>
                <w:rFonts w:ascii="GHEA Grapalat" w:hAnsi="GHEA Grapalat"/>
                <w:sz w:val="18"/>
                <w:szCs w:val="18"/>
              </w:rPr>
              <w:t>268.9</w:t>
            </w:r>
          </w:p>
        </w:tc>
        <w:tc>
          <w:tcPr>
            <w:tcW w:w="767" w:type="dxa"/>
          </w:tcPr>
          <w:p w14:paraId="1D869C6D" w14:textId="77777777" w:rsidR="007C2D3B" w:rsidRPr="00706C80" w:rsidRDefault="007C2D3B" w:rsidP="00E26BAE">
            <w:pPr>
              <w:spacing w:after="0"/>
              <w:jc w:val="right"/>
              <w:rPr>
                <w:rFonts w:ascii="GHEA Grapalat" w:hAnsi="GHEA Grapalat" w:cs="Calibri"/>
                <w:sz w:val="18"/>
                <w:szCs w:val="18"/>
                <w:lang w:val="en-US"/>
              </w:rPr>
            </w:pPr>
            <w:r>
              <w:rPr>
                <w:rFonts w:ascii="GHEA Grapalat" w:hAnsi="GHEA Grapalat"/>
                <w:sz w:val="18"/>
                <w:szCs w:val="18"/>
              </w:rPr>
              <w:t>64.5</w:t>
            </w:r>
          </w:p>
        </w:tc>
      </w:tr>
      <w:tr w:rsidR="007C2D3B" w:rsidRPr="00C921DE" w14:paraId="5071AC11" w14:textId="77777777" w:rsidTr="00DF54E2">
        <w:trPr>
          <w:trHeight w:val="300"/>
          <w:jc w:val="center"/>
        </w:trPr>
        <w:tc>
          <w:tcPr>
            <w:tcW w:w="2842" w:type="dxa"/>
          </w:tcPr>
          <w:p w14:paraId="3AF3475D" w14:textId="77777777" w:rsidR="007C2D3B" w:rsidRPr="00F63B09" w:rsidRDefault="007C2D3B" w:rsidP="00E26BAE">
            <w:pPr>
              <w:spacing w:after="0"/>
              <w:rPr>
                <w:rFonts w:ascii="GHEA Grapalat" w:hAnsi="GHEA Grapalat" w:cs="Calibri"/>
                <w:sz w:val="18"/>
                <w:szCs w:val="18"/>
                <w:lang w:val="en-US"/>
              </w:rPr>
            </w:pPr>
            <w:r w:rsidRPr="00F63B09">
              <w:rPr>
                <w:rFonts w:ascii="GHEA Grapalat" w:hAnsi="GHEA Grapalat" w:cs="Calibri"/>
                <w:sz w:val="18"/>
                <w:szCs w:val="18"/>
              </w:rPr>
              <w:t xml:space="preserve">ՀՀ </w:t>
            </w:r>
            <w:proofErr w:type="spellStart"/>
            <w:r w:rsidRPr="00F63B09">
              <w:rPr>
                <w:rFonts w:ascii="GHEA Grapalat" w:hAnsi="GHEA Grapalat" w:cs="Calibri"/>
                <w:sz w:val="18"/>
                <w:szCs w:val="18"/>
              </w:rPr>
              <w:t>ազգային</w:t>
            </w:r>
            <w:proofErr w:type="spellEnd"/>
            <w:r w:rsidRPr="00F63B09">
              <w:rPr>
                <w:rFonts w:ascii="GHEA Grapalat" w:hAnsi="GHEA Grapalat" w:cs="Calibri"/>
                <w:sz w:val="18"/>
                <w:szCs w:val="18"/>
              </w:rPr>
              <w:t xml:space="preserve"> </w:t>
            </w:r>
            <w:proofErr w:type="spellStart"/>
            <w:r w:rsidRPr="00F63B09">
              <w:rPr>
                <w:rFonts w:ascii="GHEA Grapalat" w:hAnsi="GHEA Grapalat" w:cs="Calibri"/>
                <w:sz w:val="18"/>
                <w:szCs w:val="18"/>
              </w:rPr>
              <w:t>անվտանգության</w:t>
            </w:r>
            <w:proofErr w:type="spellEnd"/>
            <w:r w:rsidRPr="00F63B09">
              <w:rPr>
                <w:rFonts w:ascii="GHEA Grapalat" w:hAnsi="GHEA Grapalat" w:cs="Calibri"/>
                <w:sz w:val="18"/>
                <w:szCs w:val="18"/>
              </w:rPr>
              <w:t xml:space="preserve"> </w:t>
            </w:r>
            <w:proofErr w:type="spellStart"/>
            <w:r w:rsidRPr="00F63B09">
              <w:rPr>
                <w:rFonts w:ascii="GHEA Grapalat" w:hAnsi="GHEA Grapalat" w:cs="Calibri"/>
                <w:sz w:val="18"/>
                <w:szCs w:val="18"/>
              </w:rPr>
              <w:t>ծառայություն</w:t>
            </w:r>
            <w:proofErr w:type="spellEnd"/>
          </w:p>
        </w:tc>
        <w:tc>
          <w:tcPr>
            <w:tcW w:w="1333" w:type="dxa"/>
          </w:tcPr>
          <w:p w14:paraId="2205912E"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42.9</w:t>
            </w:r>
          </w:p>
        </w:tc>
        <w:tc>
          <w:tcPr>
            <w:tcW w:w="1036" w:type="dxa"/>
          </w:tcPr>
          <w:p w14:paraId="4A9F55BF"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52.0</w:t>
            </w:r>
          </w:p>
        </w:tc>
        <w:tc>
          <w:tcPr>
            <w:tcW w:w="1014" w:type="dxa"/>
          </w:tcPr>
          <w:p w14:paraId="5DA95787"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52.2</w:t>
            </w:r>
          </w:p>
        </w:tc>
        <w:tc>
          <w:tcPr>
            <w:tcW w:w="1156" w:type="dxa"/>
          </w:tcPr>
          <w:p w14:paraId="448FB966"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49.7</w:t>
            </w:r>
          </w:p>
        </w:tc>
        <w:tc>
          <w:tcPr>
            <w:tcW w:w="1203" w:type="dxa"/>
          </w:tcPr>
          <w:p w14:paraId="58C85259"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95.2</w:t>
            </w:r>
          </w:p>
        </w:tc>
        <w:tc>
          <w:tcPr>
            <w:tcW w:w="799" w:type="dxa"/>
          </w:tcPr>
          <w:p w14:paraId="180C0770"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116.0</w:t>
            </w:r>
          </w:p>
        </w:tc>
        <w:tc>
          <w:tcPr>
            <w:tcW w:w="767" w:type="dxa"/>
          </w:tcPr>
          <w:p w14:paraId="208604C5" w14:textId="77777777" w:rsidR="007C2D3B" w:rsidRPr="00706C80" w:rsidRDefault="007C2D3B" w:rsidP="00E26BAE">
            <w:pPr>
              <w:spacing w:after="0"/>
              <w:jc w:val="right"/>
              <w:rPr>
                <w:rFonts w:ascii="GHEA Grapalat" w:hAnsi="GHEA Grapalat" w:cs="Calibri"/>
                <w:sz w:val="18"/>
                <w:szCs w:val="18"/>
                <w:lang w:val="en-US"/>
              </w:rPr>
            </w:pPr>
            <w:r>
              <w:rPr>
                <w:rFonts w:ascii="GHEA Grapalat" w:hAnsi="GHEA Grapalat"/>
                <w:sz w:val="18"/>
                <w:szCs w:val="18"/>
              </w:rPr>
              <w:t>6.8</w:t>
            </w:r>
          </w:p>
        </w:tc>
      </w:tr>
      <w:tr w:rsidR="007C2D3B" w:rsidRPr="00C921DE" w14:paraId="4CEDF8DE" w14:textId="77777777" w:rsidTr="00DF54E2">
        <w:trPr>
          <w:trHeight w:val="300"/>
          <w:jc w:val="center"/>
        </w:trPr>
        <w:tc>
          <w:tcPr>
            <w:tcW w:w="2842" w:type="dxa"/>
          </w:tcPr>
          <w:p w14:paraId="33E2F25A" w14:textId="77777777" w:rsidR="007C2D3B" w:rsidRPr="00F63B09" w:rsidRDefault="007C2D3B" w:rsidP="00E26BAE">
            <w:pPr>
              <w:spacing w:after="0"/>
              <w:rPr>
                <w:rFonts w:ascii="GHEA Grapalat" w:hAnsi="GHEA Grapalat" w:cs="Calibri"/>
                <w:sz w:val="18"/>
                <w:szCs w:val="18"/>
                <w:lang w:val="en-US"/>
              </w:rPr>
            </w:pPr>
            <w:proofErr w:type="spellStart"/>
            <w:r w:rsidRPr="00F63B09">
              <w:rPr>
                <w:rFonts w:ascii="GHEA Grapalat" w:hAnsi="GHEA Grapalat" w:cs="Calibri"/>
                <w:sz w:val="18"/>
                <w:szCs w:val="18"/>
              </w:rPr>
              <w:t>Այլ</w:t>
            </w:r>
            <w:proofErr w:type="spellEnd"/>
            <w:r w:rsidRPr="00F63B09">
              <w:rPr>
                <w:rFonts w:ascii="GHEA Grapalat" w:hAnsi="GHEA Grapalat" w:cs="Calibri"/>
                <w:sz w:val="18"/>
                <w:szCs w:val="18"/>
              </w:rPr>
              <w:t xml:space="preserve"> </w:t>
            </w:r>
            <w:proofErr w:type="spellStart"/>
            <w:r w:rsidRPr="00F63B09">
              <w:rPr>
                <w:rFonts w:ascii="GHEA Grapalat" w:hAnsi="GHEA Grapalat" w:cs="Calibri"/>
                <w:sz w:val="18"/>
                <w:szCs w:val="18"/>
              </w:rPr>
              <w:t>պետական</w:t>
            </w:r>
            <w:proofErr w:type="spellEnd"/>
            <w:r w:rsidRPr="00F63B09">
              <w:rPr>
                <w:rFonts w:ascii="GHEA Grapalat" w:hAnsi="GHEA Grapalat" w:cs="Calibri"/>
                <w:sz w:val="18"/>
                <w:szCs w:val="18"/>
              </w:rPr>
              <w:t xml:space="preserve"> </w:t>
            </w:r>
            <w:proofErr w:type="spellStart"/>
            <w:r w:rsidRPr="00F63B09">
              <w:rPr>
                <w:rFonts w:ascii="GHEA Grapalat" w:hAnsi="GHEA Grapalat" w:cs="Calibri"/>
                <w:sz w:val="18"/>
                <w:szCs w:val="18"/>
              </w:rPr>
              <w:t>մարմիններ</w:t>
            </w:r>
            <w:proofErr w:type="spellEnd"/>
          </w:p>
        </w:tc>
        <w:tc>
          <w:tcPr>
            <w:tcW w:w="1333" w:type="dxa"/>
          </w:tcPr>
          <w:p w14:paraId="247828EF"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190.7</w:t>
            </w:r>
          </w:p>
        </w:tc>
        <w:tc>
          <w:tcPr>
            <w:tcW w:w="1036" w:type="dxa"/>
          </w:tcPr>
          <w:p w14:paraId="30C7222E"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360.5</w:t>
            </w:r>
          </w:p>
        </w:tc>
        <w:tc>
          <w:tcPr>
            <w:tcW w:w="1014" w:type="dxa"/>
          </w:tcPr>
          <w:p w14:paraId="627711E1"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214.2</w:t>
            </w:r>
          </w:p>
        </w:tc>
        <w:tc>
          <w:tcPr>
            <w:tcW w:w="1156" w:type="dxa"/>
          </w:tcPr>
          <w:p w14:paraId="0CF5D668"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196.7</w:t>
            </w:r>
          </w:p>
        </w:tc>
        <w:tc>
          <w:tcPr>
            <w:tcW w:w="1203" w:type="dxa"/>
          </w:tcPr>
          <w:p w14:paraId="4E2F1C50"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91.8</w:t>
            </w:r>
          </w:p>
        </w:tc>
        <w:tc>
          <w:tcPr>
            <w:tcW w:w="799" w:type="dxa"/>
          </w:tcPr>
          <w:p w14:paraId="005DFC50" w14:textId="77777777" w:rsidR="007C2D3B" w:rsidRPr="00706C80" w:rsidRDefault="007C2D3B" w:rsidP="00E26BAE">
            <w:pPr>
              <w:spacing w:after="0"/>
              <w:jc w:val="right"/>
              <w:rPr>
                <w:rFonts w:ascii="GHEA Grapalat" w:hAnsi="GHEA Grapalat" w:cs="Calibri"/>
                <w:sz w:val="18"/>
                <w:szCs w:val="18"/>
                <w:lang w:val="en-US"/>
              </w:rPr>
            </w:pPr>
            <w:r>
              <w:rPr>
                <w:rFonts w:ascii="GHEA Grapalat" w:hAnsi="GHEA Grapalat"/>
                <w:sz w:val="18"/>
                <w:szCs w:val="18"/>
              </w:rPr>
              <w:t>103.2</w:t>
            </w:r>
          </w:p>
        </w:tc>
        <w:tc>
          <w:tcPr>
            <w:tcW w:w="767" w:type="dxa"/>
          </w:tcPr>
          <w:p w14:paraId="30A534F9" w14:textId="77777777" w:rsidR="007C2D3B" w:rsidRPr="00706C80" w:rsidRDefault="007C2D3B" w:rsidP="00E26BAE">
            <w:pPr>
              <w:spacing w:after="0"/>
              <w:jc w:val="right"/>
              <w:rPr>
                <w:rFonts w:ascii="GHEA Grapalat" w:hAnsi="GHEA Grapalat" w:cs="Calibri"/>
                <w:sz w:val="18"/>
                <w:szCs w:val="18"/>
                <w:lang w:val="en-US"/>
              </w:rPr>
            </w:pPr>
            <w:r>
              <w:rPr>
                <w:rFonts w:ascii="GHEA Grapalat" w:hAnsi="GHEA Grapalat"/>
                <w:sz w:val="18"/>
                <w:szCs w:val="18"/>
              </w:rPr>
              <w:t>6.1</w:t>
            </w:r>
          </w:p>
        </w:tc>
      </w:tr>
    </w:tbl>
    <w:p w14:paraId="7A61D022" w14:textId="15909A71" w:rsidR="007C2D3B" w:rsidRPr="00646DF8" w:rsidRDefault="007C2D3B" w:rsidP="00646DF8">
      <w:pPr>
        <w:pStyle w:val="ListParagraph"/>
        <w:ind w:left="0" w:firstLine="567"/>
        <w:jc w:val="both"/>
        <w:rPr>
          <w:rFonts w:ascii="GHEA Grapalat" w:hAnsi="GHEA Grapalat"/>
          <w:lang w:val="en-US"/>
        </w:rPr>
      </w:pPr>
    </w:p>
    <w:p w14:paraId="40C0A187" w14:textId="22BC09DB" w:rsidR="00646DF8" w:rsidRPr="00646DF8" w:rsidRDefault="00646DF8" w:rsidP="00646DF8">
      <w:pPr>
        <w:pStyle w:val="ListParagraph"/>
        <w:ind w:left="0" w:firstLine="567"/>
        <w:jc w:val="both"/>
        <w:rPr>
          <w:rFonts w:ascii="GHEA Grapalat" w:hAnsi="GHEA Grapalat"/>
          <w:lang w:val="en-US"/>
        </w:rPr>
      </w:pPr>
      <w:r w:rsidRPr="00646DF8">
        <w:rPr>
          <w:rFonts w:ascii="GHEA Grapalat" w:hAnsi="GHEA Grapalat"/>
          <w:lang w:val="en-US"/>
        </w:rPr>
        <w:t xml:space="preserve">ՀՀ </w:t>
      </w:r>
      <w:proofErr w:type="spellStart"/>
      <w:r w:rsidRPr="00646DF8">
        <w:rPr>
          <w:rFonts w:ascii="GHEA Grapalat" w:hAnsi="GHEA Grapalat"/>
          <w:lang w:val="en-US"/>
        </w:rPr>
        <w:t>կառավարության</w:t>
      </w:r>
      <w:proofErr w:type="spellEnd"/>
      <w:r w:rsidRPr="00646DF8">
        <w:rPr>
          <w:rFonts w:ascii="GHEA Grapalat" w:hAnsi="GHEA Grapalat"/>
          <w:lang w:val="en-US"/>
        </w:rPr>
        <w:t xml:space="preserve"> </w:t>
      </w:r>
      <w:proofErr w:type="spellStart"/>
      <w:r w:rsidRPr="00646DF8">
        <w:rPr>
          <w:rFonts w:ascii="GHEA Grapalat" w:hAnsi="GHEA Grapalat"/>
          <w:lang w:val="en-US"/>
        </w:rPr>
        <w:t>պատասխանատվությամբ</w:t>
      </w:r>
      <w:proofErr w:type="spellEnd"/>
      <w:r w:rsidRPr="00646DF8">
        <w:rPr>
          <w:rFonts w:ascii="GHEA Grapalat" w:hAnsi="GHEA Grapalat"/>
          <w:lang w:val="en-US"/>
        </w:rPr>
        <w:t xml:space="preserve"> </w:t>
      </w:r>
      <w:proofErr w:type="spellStart"/>
      <w:r w:rsidRPr="00646DF8">
        <w:rPr>
          <w:rFonts w:ascii="GHEA Grapalat" w:hAnsi="GHEA Grapalat"/>
          <w:lang w:val="en-US"/>
        </w:rPr>
        <w:t>նախատեսված</w:t>
      </w:r>
      <w:proofErr w:type="spellEnd"/>
      <w:r w:rsidRPr="00646DF8">
        <w:rPr>
          <w:rFonts w:ascii="GHEA Grapalat" w:hAnsi="GHEA Grapalat"/>
          <w:lang w:val="en-US"/>
        </w:rPr>
        <w:t xml:space="preserve"> «ՀՀ </w:t>
      </w:r>
      <w:proofErr w:type="spellStart"/>
      <w:r w:rsidRPr="00646DF8">
        <w:rPr>
          <w:rFonts w:ascii="GHEA Grapalat" w:hAnsi="GHEA Grapalat"/>
          <w:lang w:val="en-US"/>
        </w:rPr>
        <w:t>կառա</w:t>
      </w:r>
      <w:r w:rsidRPr="00646DF8">
        <w:rPr>
          <w:rFonts w:ascii="GHEA Grapalat" w:hAnsi="GHEA Grapalat"/>
          <w:lang w:val="en-US"/>
        </w:rPr>
        <w:softHyphen/>
        <w:t>վա</w:t>
      </w:r>
      <w:r w:rsidRPr="00646DF8">
        <w:rPr>
          <w:rFonts w:ascii="GHEA Grapalat" w:hAnsi="GHEA Grapalat"/>
          <w:lang w:val="en-US"/>
        </w:rPr>
        <w:softHyphen/>
        <w:t>րության</w:t>
      </w:r>
      <w:proofErr w:type="spellEnd"/>
      <w:r w:rsidRPr="00646DF8">
        <w:rPr>
          <w:rFonts w:ascii="GHEA Grapalat" w:hAnsi="GHEA Grapalat"/>
          <w:lang w:val="en-US"/>
        </w:rPr>
        <w:t xml:space="preserve"> </w:t>
      </w:r>
      <w:proofErr w:type="spellStart"/>
      <w:r w:rsidRPr="00646DF8">
        <w:rPr>
          <w:rFonts w:ascii="GHEA Grapalat" w:hAnsi="GHEA Grapalat"/>
          <w:lang w:val="en-US"/>
        </w:rPr>
        <w:t>պահուստային</w:t>
      </w:r>
      <w:proofErr w:type="spellEnd"/>
      <w:r w:rsidRPr="00646DF8">
        <w:rPr>
          <w:rFonts w:ascii="GHEA Grapalat" w:hAnsi="GHEA Grapalat"/>
          <w:lang w:val="en-US"/>
        </w:rPr>
        <w:t xml:space="preserve"> </w:t>
      </w:r>
      <w:proofErr w:type="spellStart"/>
      <w:r w:rsidRPr="00646DF8">
        <w:rPr>
          <w:rFonts w:ascii="GHEA Grapalat" w:hAnsi="GHEA Grapalat"/>
          <w:lang w:val="en-US"/>
        </w:rPr>
        <w:t>ֆոնդ</w:t>
      </w:r>
      <w:proofErr w:type="spellEnd"/>
      <w:r w:rsidRPr="00646DF8">
        <w:rPr>
          <w:rFonts w:ascii="GHEA Grapalat" w:hAnsi="GHEA Grapalat"/>
          <w:lang w:val="en-US"/>
        </w:rPr>
        <w:t>», «</w:t>
      </w:r>
      <w:proofErr w:type="spellStart"/>
      <w:r w:rsidRPr="00646DF8">
        <w:rPr>
          <w:rFonts w:ascii="GHEA Grapalat" w:hAnsi="GHEA Grapalat"/>
          <w:lang w:val="en-US"/>
        </w:rPr>
        <w:t>Արտասահ</w:t>
      </w:r>
      <w:r w:rsidRPr="00646DF8">
        <w:rPr>
          <w:rFonts w:ascii="GHEA Grapalat" w:hAnsi="GHEA Grapalat"/>
          <w:lang w:val="en-US"/>
        </w:rPr>
        <w:softHyphen/>
        <w:t>մանյան</w:t>
      </w:r>
      <w:proofErr w:type="spellEnd"/>
      <w:r w:rsidRPr="00646DF8">
        <w:rPr>
          <w:rFonts w:ascii="GHEA Grapalat" w:hAnsi="GHEA Grapalat"/>
          <w:lang w:val="en-US"/>
        </w:rPr>
        <w:t xml:space="preserve"> </w:t>
      </w:r>
      <w:proofErr w:type="spellStart"/>
      <w:r w:rsidRPr="00646DF8">
        <w:rPr>
          <w:rFonts w:ascii="GHEA Grapalat" w:hAnsi="GHEA Grapalat"/>
          <w:lang w:val="en-US"/>
        </w:rPr>
        <w:t>պատվիրա</w:t>
      </w:r>
      <w:r w:rsidRPr="00646DF8">
        <w:rPr>
          <w:rFonts w:ascii="GHEA Grapalat" w:hAnsi="GHEA Grapalat"/>
          <w:lang w:val="en-US"/>
        </w:rPr>
        <w:softHyphen/>
        <w:t>կու</w:t>
      </w:r>
      <w:r w:rsidRPr="00646DF8">
        <w:rPr>
          <w:rFonts w:ascii="GHEA Grapalat" w:hAnsi="GHEA Grapalat"/>
          <w:lang w:val="en-US"/>
        </w:rPr>
        <w:softHyphen/>
        <w:t>թյունների</w:t>
      </w:r>
      <w:proofErr w:type="spellEnd"/>
      <w:r w:rsidRPr="00646DF8">
        <w:rPr>
          <w:rFonts w:ascii="GHEA Grapalat" w:hAnsi="GHEA Grapalat"/>
          <w:lang w:val="en-US"/>
        </w:rPr>
        <w:t xml:space="preserve"> </w:t>
      </w:r>
      <w:proofErr w:type="spellStart"/>
      <w:r w:rsidRPr="00646DF8">
        <w:rPr>
          <w:rFonts w:ascii="GHEA Grapalat" w:hAnsi="GHEA Grapalat"/>
          <w:lang w:val="en-US"/>
        </w:rPr>
        <w:t>ընդունելությունների</w:t>
      </w:r>
      <w:proofErr w:type="spellEnd"/>
      <w:r w:rsidRPr="00646DF8">
        <w:rPr>
          <w:rFonts w:ascii="GHEA Grapalat" w:hAnsi="GHEA Grapalat"/>
          <w:lang w:val="en-US"/>
        </w:rPr>
        <w:t xml:space="preserve"> և </w:t>
      </w:r>
      <w:proofErr w:type="spellStart"/>
      <w:r w:rsidRPr="00646DF8">
        <w:rPr>
          <w:rFonts w:ascii="GHEA Grapalat" w:hAnsi="GHEA Grapalat"/>
          <w:lang w:val="en-US"/>
        </w:rPr>
        <w:t>պաշտոնական</w:t>
      </w:r>
      <w:proofErr w:type="spellEnd"/>
      <w:r w:rsidRPr="00646DF8">
        <w:rPr>
          <w:rFonts w:ascii="GHEA Grapalat" w:hAnsi="GHEA Grapalat"/>
          <w:lang w:val="en-US"/>
        </w:rPr>
        <w:t xml:space="preserve"> </w:t>
      </w:r>
      <w:proofErr w:type="spellStart"/>
      <w:r w:rsidRPr="00646DF8">
        <w:rPr>
          <w:rFonts w:ascii="GHEA Grapalat" w:hAnsi="GHEA Grapalat"/>
          <w:lang w:val="en-US"/>
        </w:rPr>
        <w:t>գործուղումների</w:t>
      </w:r>
      <w:proofErr w:type="spellEnd"/>
      <w:r w:rsidRPr="00646DF8">
        <w:rPr>
          <w:rFonts w:ascii="GHEA Grapalat" w:hAnsi="GHEA Grapalat"/>
          <w:lang w:val="en-US"/>
        </w:rPr>
        <w:t xml:space="preserve"> </w:t>
      </w:r>
      <w:proofErr w:type="spellStart"/>
      <w:r w:rsidRPr="00646DF8">
        <w:rPr>
          <w:rFonts w:ascii="GHEA Grapalat" w:hAnsi="GHEA Grapalat"/>
          <w:lang w:val="en-US"/>
        </w:rPr>
        <w:t>կազմակերպում</w:t>
      </w:r>
      <w:proofErr w:type="spellEnd"/>
      <w:r w:rsidRPr="00646DF8">
        <w:rPr>
          <w:rFonts w:ascii="GHEA Grapalat" w:hAnsi="GHEA Grapalat"/>
          <w:lang w:val="en-US"/>
        </w:rPr>
        <w:t>» և «</w:t>
      </w:r>
      <w:proofErr w:type="spellStart"/>
      <w:r w:rsidRPr="00646DF8">
        <w:rPr>
          <w:rFonts w:ascii="GHEA Grapalat" w:hAnsi="GHEA Grapalat"/>
          <w:lang w:val="en-US"/>
        </w:rPr>
        <w:t>Հա</w:t>
      </w:r>
      <w:r w:rsidRPr="00646DF8">
        <w:rPr>
          <w:rFonts w:ascii="GHEA Grapalat" w:hAnsi="GHEA Grapalat"/>
          <w:lang w:val="en-US"/>
        </w:rPr>
        <w:softHyphen/>
        <w:t>սարակության</w:t>
      </w:r>
      <w:proofErr w:type="spellEnd"/>
      <w:r w:rsidRPr="00646DF8">
        <w:rPr>
          <w:rFonts w:ascii="GHEA Grapalat" w:hAnsi="GHEA Grapalat"/>
          <w:lang w:val="en-US"/>
        </w:rPr>
        <w:t xml:space="preserve"> և </w:t>
      </w:r>
      <w:proofErr w:type="spellStart"/>
      <w:r w:rsidRPr="00646DF8">
        <w:rPr>
          <w:rFonts w:ascii="GHEA Grapalat" w:hAnsi="GHEA Grapalat"/>
          <w:lang w:val="en-US"/>
        </w:rPr>
        <w:t>պե</w:t>
      </w:r>
      <w:r w:rsidRPr="00646DF8">
        <w:rPr>
          <w:rFonts w:ascii="GHEA Grapalat" w:hAnsi="GHEA Grapalat"/>
          <w:lang w:val="en-US"/>
        </w:rPr>
        <w:softHyphen/>
        <w:t>տության</w:t>
      </w:r>
      <w:proofErr w:type="spellEnd"/>
      <w:r w:rsidRPr="00646DF8">
        <w:rPr>
          <w:rFonts w:ascii="GHEA Grapalat" w:hAnsi="GHEA Grapalat"/>
          <w:lang w:val="en-US"/>
        </w:rPr>
        <w:t xml:space="preserve"> </w:t>
      </w:r>
      <w:proofErr w:type="spellStart"/>
      <w:r w:rsidRPr="00646DF8">
        <w:rPr>
          <w:rFonts w:ascii="GHEA Grapalat" w:hAnsi="GHEA Grapalat"/>
          <w:lang w:val="en-US"/>
        </w:rPr>
        <w:t>հանդեպ</w:t>
      </w:r>
      <w:proofErr w:type="spellEnd"/>
      <w:r w:rsidRPr="00646DF8">
        <w:rPr>
          <w:rFonts w:ascii="GHEA Grapalat" w:hAnsi="GHEA Grapalat"/>
          <w:lang w:val="en-US"/>
        </w:rPr>
        <w:t xml:space="preserve"> </w:t>
      </w:r>
      <w:proofErr w:type="spellStart"/>
      <w:r w:rsidRPr="00646DF8">
        <w:rPr>
          <w:rFonts w:ascii="GHEA Grapalat" w:hAnsi="GHEA Grapalat"/>
          <w:lang w:val="en-US"/>
        </w:rPr>
        <w:t>հատուկ</w:t>
      </w:r>
      <w:proofErr w:type="spellEnd"/>
      <w:r w:rsidRPr="00646DF8">
        <w:rPr>
          <w:rFonts w:ascii="GHEA Grapalat" w:hAnsi="GHEA Grapalat"/>
          <w:lang w:val="en-US"/>
        </w:rPr>
        <w:t xml:space="preserve"> </w:t>
      </w:r>
      <w:proofErr w:type="spellStart"/>
      <w:r w:rsidRPr="00646DF8">
        <w:rPr>
          <w:rFonts w:ascii="GHEA Grapalat" w:hAnsi="GHEA Grapalat"/>
          <w:lang w:val="en-US"/>
        </w:rPr>
        <w:t>ծառա</w:t>
      </w:r>
      <w:r w:rsidRPr="00646DF8">
        <w:rPr>
          <w:rFonts w:ascii="GHEA Grapalat" w:hAnsi="GHEA Grapalat"/>
          <w:lang w:val="en-US"/>
        </w:rPr>
        <w:softHyphen/>
        <w:t>յություններ</w:t>
      </w:r>
      <w:proofErr w:type="spellEnd"/>
      <w:r w:rsidRPr="00646DF8">
        <w:rPr>
          <w:rFonts w:ascii="GHEA Grapalat" w:hAnsi="GHEA Grapalat"/>
          <w:lang w:val="en-US"/>
        </w:rPr>
        <w:t xml:space="preserve"> </w:t>
      </w:r>
      <w:proofErr w:type="spellStart"/>
      <w:r w:rsidRPr="00646DF8">
        <w:rPr>
          <w:rFonts w:ascii="GHEA Grapalat" w:hAnsi="GHEA Grapalat"/>
          <w:lang w:val="en-US"/>
        </w:rPr>
        <w:t>ունեցած</w:t>
      </w:r>
      <w:proofErr w:type="spellEnd"/>
      <w:r w:rsidRPr="00646DF8">
        <w:rPr>
          <w:rFonts w:ascii="GHEA Grapalat" w:hAnsi="GHEA Grapalat"/>
          <w:lang w:val="en-US"/>
        </w:rPr>
        <w:t xml:space="preserve"> </w:t>
      </w:r>
      <w:proofErr w:type="spellStart"/>
      <w:r w:rsidRPr="00646DF8">
        <w:rPr>
          <w:rFonts w:ascii="GHEA Grapalat" w:hAnsi="GHEA Grapalat"/>
          <w:lang w:val="en-US"/>
        </w:rPr>
        <w:t>քա</w:t>
      </w:r>
      <w:r w:rsidRPr="00646DF8">
        <w:rPr>
          <w:rFonts w:ascii="GHEA Grapalat" w:hAnsi="GHEA Grapalat"/>
          <w:lang w:val="en-US"/>
        </w:rPr>
        <w:softHyphen/>
        <w:t>ղա</w:t>
      </w:r>
      <w:r w:rsidRPr="00646DF8">
        <w:rPr>
          <w:rFonts w:ascii="GHEA Grapalat" w:hAnsi="GHEA Grapalat"/>
          <w:lang w:val="en-US"/>
        </w:rPr>
        <w:softHyphen/>
        <w:t>քա</w:t>
      </w:r>
      <w:r w:rsidRPr="00646DF8">
        <w:rPr>
          <w:rFonts w:ascii="GHEA Grapalat" w:hAnsi="GHEA Grapalat"/>
          <w:lang w:val="en-US"/>
        </w:rPr>
        <w:softHyphen/>
        <w:t>ցի</w:t>
      </w:r>
      <w:r w:rsidRPr="00646DF8">
        <w:rPr>
          <w:rFonts w:ascii="GHEA Grapalat" w:hAnsi="GHEA Grapalat"/>
          <w:lang w:val="en-US"/>
        </w:rPr>
        <w:softHyphen/>
        <w:t>նե</w:t>
      </w:r>
      <w:r w:rsidRPr="00646DF8">
        <w:rPr>
          <w:rFonts w:ascii="GHEA Grapalat" w:hAnsi="GHEA Grapalat"/>
          <w:lang w:val="en-US"/>
        </w:rPr>
        <w:softHyphen/>
        <w:t>րի</w:t>
      </w:r>
      <w:proofErr w:type="spellEnd"/>
      <w:r w:rsidRPr="00646DF8">
        <w:rPr>
          <w:rFonts w:ascii="GHEA Grapalat" w:hAnsi="GHEA Grapalat"/>
          <w:lang w:val="en-US"/>
        </w:rPr>
        <w:t xml:space="preserve"> </w:t>
      </w:r>
      <w:proofErr w:type="spellStart"/>
      <w:r w:rsidRPr="00646DF8">
        <w:rPr>
          <w:rFonts w:ascii="GHEA Grapalat" w:hAnsi="GHEA Grapalat"/>
          <w:lang w:val="en-US"/>
        </w:rPr>
        <w:t>մահվան</w:t>
      </w:r>
      <w:proofErr w:type="spellEnd"/>
      <w:r w:rsidRPr="00646DF8">
        <w:rPr>
          <w:rFonts w:ascii="GHEA Grapalat" w:hAnsi="GHEA Grapalat"/>
          <w:lang w:val="en-US"/>
        </w:rPr>
        <w:t xml:space="preserve"> </w:t>
      </w:r>
      <w:proofErr w:type="spellStart"/>
      <w:r w:rsidRPr="00646DF8">
        <w:rPr>
          <w:rFonts w:ascii="GHEA Grapalat" w:hAnsi="GHEA Grapalat"/>
          <w:lang w:val="en-US"/>
        </w:rPr>
        <w:t>դեպքում</w:t>
      </w:r>
      <w:proofErr w:type="spellEnd"/>
      <w:r w:rsidRPr="00646DF8">
        <w:rPr>
          <w:rFonts w:ascii="GHEA Grapalat" w:hAnsi="GHEA Grapalat"/>
          <w:lang w:val="en-US"/>
        </w:rPr>
        <w:t xml:space="preserve"> </w:t>
      </w:r>
      <w:proofErr w:type="spellStart"/>
      <w:r w:rsidRPr="00646DF8">
        <w:rPr>
          <w:rFonts w:ascii="GHEA Grapalat" w:hAnsi="GHEA Grapalat"/>
          <w:lang w:val="en-US"/>
        </w:rPr>
        <w:t>արարողակարգային</w:t>
      </w:r>
      <w:proofErr w:type="spellEnd"/>
      <w:r w:rsidRPr="00646DF8">
        <w:rPr>
          <w:rFonts w:ascii="GHEA Grapalat" w:hAnsi="GHEA Grapalat"/>
          <w:lang w:val="en-US"/>
        </w:rPr>
        <w:t xml:space="preserve"> </w:t>
      </w:r>
      <w:proofErr w:type="spellStart"/>
      <w:r w:rsidRPr="00646DF8">
        <w:rPr>
          <w:rFonts w:ascii="GHEA Grapalat" w:hAnsi="GHEA Grapalat"/>
          <w:lang w:val="en-US"/>
        </w:rPr>
        <w:t>միջոցառումների</w:t>
      </w:r>
      <w:proofErr w:type="spellEnd"/>
      <w:r w:rsidRPr="00646DF8">
        <w:rPr>
          <w:rFonts w:ascii="GHEA Grapalat" w:hAnsi="GHEA Grapalat"/>
          <w:lang w:val="en-US"/>
        </w:rPr>
        <w:t xml:space="preserve"> </w:t>
      </w:r>
      <w:proofErr w:type="spellStart"/>
      <w:r w:rsidRPr="00646DF8">
        <w:rPr>
          <w:rFonts w:ascii="GHEA Grapalat" w:hAnsi="GHEA Grapalat"/>
          <w:lang w:val="en-US"/>
        </w:rPr>
        <w:t>կազմակերպում</w:t>
      </w:r>
      <w:proofErr w:type="spellEnd"/>
      <w:r w:rsidRPr="00646DF8">
        <w:rPr>
          <w:rFonts w:ascii="GHEA Grapalat" w:hAnsi="GHEA Grapalat"/>
          <w:lang w:val="en-US"/>
        </w:rPr>
        <w:t xml:space="preserve">» </w:t>
      </w:r>
      <w:proofErr w:type="spellStart"/>
      <w:r w:rsidRPr="00646DF8">
        <w:rPr>
          <w:rFonts w:ascii="GHEA Grapalat" w:hAnsi="GHEA Grapalat"/>
          <w:lang w:val="en-US"/>
        </w:rPr>
        <w:t>ծրագրերի</w:t>
      </w:r>
      <w:proofErr w:type="spellEnd"/>
      <w:r w:rsidRPr="00646DF8">
        <w:rPr>
          <w:rFonts w:ascii="GHEA Grapalat" w:hAnsi="GHEA Grapalat"/>
          <w:lang w:val="en-US"/>
        </w:rPr>
        <w:t xml:space="preserve"> </w:t>
      </w:r>
      <w:proofErr w:type="spellStart"/>
      <w:r w:rsidRPr="00646DF8">
        <w:rPr>
          <w:rFonts w:ascii="GHEA Grapalat" w:hAnsi="GHEA Grapalat"/>
          <w:lang w:val="en-US"/>
        </w:rPr>
        <w:t>գծով</w:t>
      </w:r>
      <w:proofErr w:type="spellEnd"/>
      <w:r w:rsidRPr="00646DF8">
        <w:rPr>
          <w:rFonts w:ascii="GHEA Grapalat" w:hAnsi="GHEA Grapalat"/>
          <w:lang w:val="en-US"/>
        </w:rPr>
        <w:t xml:space="preserve"> ՀՀ 202</w:t>
      </w:r>
      <w:r w:rsidR="00DF0209">
        <w:rPr>
          <w:rFonts w:ascii="GHEA Grapalat" w:hAnsi="GHEA Grapalat"/>
          <w:lang w:val="en-US"/>
        </w:rPr>
        <w:t xml:space="preserve">4թ. </w:t>
      </w:r>
      <w:proofErr w:type="spellStart"/>
      <w:r w:rsidRPr="00646DF8">
        <w:rPr>
          <w:rFonts w:ascii="GHEA Grapalat" w:hAnsi="GHEA Grapalat"/>
          <w:lang w:val="en-US"/>
        </w:rPr>
        <w:t>պետական</w:t>
      </w:r>
      <w:proofErr w:type="spellEnd"/>
      <w:r w:rsidRPr="00646DF8">
        <w:rPr>
          <w:rFonts w:ascii="GHEA Grapalat" w:hAnsi="GHEA Grapalat"/>
          <w:lang w:val="en-US"/>
        </w:rPr>
        <w:t xml:space="preserve"> </w:t>
      </w:r>
      <w:proofErr w:type="spellStart"/>
      <w:r w:rsidRPr="00646DF8">
        <w:rPr>
          <w:rFonts w:ascii="GHEA Grapalat" w:hAnsi="GHEA Grapalat"/>
          <w:lang w:val="en-US"/>
        </w:rPr>
        <w:t>բյուջեի</w:t>
      </w:r>
      <w:proofErr w:type="spellEnd"/>
      <w:r w:rsidRPr="00646DF8">
        <w:rPr>
          <w:rFonts w:ascii="GHEA Grapalat" w:hAnsi="GHEA Grapalat"/>
          <w:lang w:val="en-US"/>
        </w:rPr>
        <w:t xml:space="preserve"> </w:t>
      </w:r>
      <w:proofErr w:type="spellStart"/>
      <w:r w:rsidRPr="00646DF8">
        <w:rPr>
          <w:rFonts w:ascii="GHEA Grapalat" w:hAnsi="GHEA Grapalat"/>
          <w:lang w:val="en-US"/>
        </w:rPr>
        <w:t>մասին</w:t>
      </w:r>
      <w:proofErr w:type="spellEnd"/>
      <w:r w:rsidRPr="00646DF8">
        <w:rPr>
          <w:rFonts w:ascii="GHEA Grapalat" w:hAnsi="GHEA Grapalat"/>
          <w:lang w:val="en-US"/>
        </w:rPr>
        <w:t xml:space="preserve"> ՀՀ </w:t>
      </w:r>
      <w:proofErr w:type="spellStart"/>
      <w:r w:rsidRPr="00646DF8">
        <w:rPr>
          <w:rFonts w:ascii="GHEA Grapalat" w:hAnsi="GHEA Grapalat"/>
          <w:lang w:val="en-US"/>
        </w:rPr>
        <w:t>օրենքով</w:t>
      </w:r>
      <w:proofErr w:type="spellEnd"/>
      <w:r w:rsidRPr="00646DF8">
        <w:rPr>
          <w:rFonts w:ascii="GHEA Grapalat" w:hAnsi="GHEA Grapalat"/>
          <w:lang w:val="en-US"/>
        </w:rPr>
        <w:t xml:space="preserve"> </w:t>
      </w:r>
      <w:proofErr w:type="spellStart"/>
      <w:r w:rsidRPr="00646DF8">
        <w:rPr>
          <w:rFonts w:ascii="GHEA Grapalat" w:hAnsi="GHEA Grapalat"/>
          <w:lang w:val="en-US"/>
        </w:rPr>
        <w:t>նախատեսվել</w:t>
      </w:r>
      <w:proofErr w:type="spellEnd"/>
      <w:r w:rsidRPr="00646DF8">
        <w:rPr>
          <w:rFonts w:ascii="GHEA Grapalat" w:hAnsi="GHEA Grapalat"/>
          <w:lang w:val="en-US"/>
        </w:rPr>
        <w:t xml:space="preserve"> </w:t>
      </w:r>
      <w:proofErr w:type="spellStart"/>
      <w:r w:rsidRPr="00646DF8">
        <w:rPr>
          <w:rFonts w:ascii="GHEA Grapalat" w:hAnsi="GHEA Grapalat"/>
          <w:lang w:val="en-US"/>
        </w:rPr>
        <w:t>էին</w:t>
      </w:r>
      <w:proofErr w:type="spellEnd"/>
      <w:r w:rsidRPr="00646DF8">
        <w:rPr>
          <w:rFonts w:ascii="GHEA Grapalat" w:hAnsi="GHEA Grapalat"/>
          <w:lang w:val="en-US"/>
        </w:rPr>
        <w:t xml:space="preserve"> </w:t>
      </w:r>
      <w:proofErr w:type="spellStart"/>
      <w:r w:rsidRPr="00646DF8">
        <w:rPr>
          <w:rFonts w:ascii="GHEA Grapalat" w:hAnsi="GHEA Grapalat"/>
          <w:lang w:val="en-US"/>
        </w:rPr>
        <w:t>ընդհանուր</w:t>
      </w:r>
      <w:proofErr w:type="spellEnd"/>
      <w:r w:rsidRPr="00646DF8">
        <w:rPr>
          <w:rFonts w:ascii="GHEA Grapalat" w:hAnsi="GHEA Grapalat"/>
          <w:lang w:val="en-US"/>
        </w:rPr>
        <w:t xml:space="preserve"> </w:t>
      </w:r>
      <w:proofErr w:type="spellStart"/>
      <w:r w:rsidRPr="00646DF8">
        <w:rPr>
          <w:rFonts w:ascii="GHEA Grapalat" w:hAnsi="GHEA Grapalat"/>
          <w:lang w:val="en-US"/>
        </w:rPr>
        <w:t>առմամբ</w:t>
      </w:r>
      <w:proofErr w:type="spellEnd"/>
      <w:r w:rsidRPr="00646DF8">
        <w:rPr>
          <w:rFonts w:ascii="GHEA Grapalat" w:hAnsi="GHEA Grapalat"/>
          <w:lang w:val="en-US"/>
        </w:rPr>
        <w:t xml:space="preserve"> </w:t>
      </w:r>
      <w:r w:rsidR="006559C9">
        <w:rPr>
          <w:rFonts w:ascii="GHEA Grapalat" w:hAnsi="GHEA Grapalat"/>
          <w:lang w:val="en-US"/>
        </w:rPr>
        <w:t>156.1</w:t>
      </w:r>
      <w:r w:rsidRPr="00646DF8">
        <w:rPr>
          <w:rFonts w:ascii="GHEA Grapalat" w:hAnsi="GHEA Grapalat"/>
          <w:lang w:val="en-US"/>
        </w:rPr>
        <w:t xml:space="preserve"> </w:t>
      </w:r>
      <w:proofErr w:type="spellStart"/>
      <w:r w:rsidRPr="00646DF8">
        <w:rPr>
          <w:rFonts w:ascii="GHEA Grapalat" w:hAnsi="GHEA Grapalat"/>
          <w:lang w:val="en-US"/>
        </w:rPr>
        <w:t>մլրդ</w:t>
      </w:r>
      <w:proofErr w:type="spellEnd"/>
      <w:r w:rsidRPr="00646DF8">
        <w:rPr>
          <w:rFonts w:ascii="GHEA Grapalat" w:hAnsi="GHEA Grapalat"/>
          <w:lang w:val="en-US"/>
        </w:rPr>
        <w:t xml:space="preserve"> </w:t>
      </w:r>
      <w:proofErr w:type="spellStart"/>
      <w:r w:rsidRPr="00646DF8">
        <w:rPr>
          <w:rFonts w:ascii="GHEA Grapalat" w:hAnsi="GHEA Grapalat"/>
          <w:lang w:val="en-US"/>
        </w:rPr>
        <w:t>դրամի</w:t>
      </w:r>
      <w:proofErr w:type="spellEnd"/>
      <w:r w:rsidRPr="00646DF8">
        <w:rPr>
          <w:rFonts w:ascii="GHEA Grapalat" w:hAnsi="GHEA Grapalat"/>
          <w:lang w:val="en-US"/>
        </w:rPr>
        <w:t xml:space="preserve"> </w:t>
      </w:r>
      <w:proofErr w:type="spellStart"/>
      <w:r w:rsidRPr="00646DF8">
        <w:rPr>
          <w:rFonts w:ascii="GHEA Grapalat" w:hAnsi="GHEA Grapalat"/>
          <w:lang w:val="en-US"/>
        </w:rPr>
        <w:t>միջոցներ</w:t>
      </w:r>
      <w:proofErr w:type="spellEnd"/>
      <w:r w:rsidRPr="00646DF8">
        <w:rPr>
          <w:rFonts w:ascii="GHEA Grapalat" w:hAnsi="GHEA Grapalat"/>
          <w:lang w:val="en-US"/>
        </w:rPr>
        <w:t xml:space="preserve">: </w:t>
      </w:r>
      <w:proofErr w:type="spellStart"/>
      <w:r w:rsidRPr="00646DF8">
        <w:rPr>
          <w:rFonts w:ascii="GHEA Grapalat" w:hAnsi="GHEA Grapalat"/>
          <w:lang w:val="en-US"/>
        </w:rPr>
        <w:t>Կառավարության</w:t>
      </w:r>
      <w:proofErr w:type="spellEnd"/>
      <w:r w:rsidRPr="00646DF8">
        <w:rPr>
          <w:rFonts w:ascii="GHEA Grapalat" w:hAnsi="GHEA Grapalat"/>
          <w:lang w:val="en-US"/>
        </w:rPr>
        <w:t xml:space="preserve"> </w:t>
      </w:r>
      <w:proofErr w:type="spellStart"/>
      <w:r w:rsidRPr="00646DF8">
        <w:rPr>
          <w:rFonts w:ascii="GHEA Grapalat" w:hAnsi="GHEA Grapalat"/>
          <w:lang w:val="en-US"/>
        </w:rPr>
        <w:t>լիազորությունների</w:t>
      </w:r>
      <w:proofErr w:type="spellEnd"/>
      <w:r w:rsidRPr="00646DF8">
        <w:rPr>
          <w:rFonts w:ascii="GHEA Grapalat" w:hAnsi="GHEA Grapalat"/>
          <w:lang w:val="en-US"/>
        </w:rPr>
        <w:t xml:space="preserve"> </w:t>
      </w:r>
      <w:proofErr w:type="spellStart"/>
      <w:r w:rsidRPr="00646DF8">
        <w:rPr>
          <w:rFonts w:ascii="GHEA Grapalat" w:hAnsi="GHEA Grapalat"/>
          <w:lang w:val="en-US"/>
        </w:rPr>
        <w:t>շրջանակներում</w:t>
      </w:r>
      <w:proofErr w:type="spellEnd"/>
      <w:r w:rsidRPr="00646DF8">
        <w:rPr>
          <w:rFonts w:ascii="GHEA Grapalat" w:hAnsi="GHEA Grapalat"/>
          <w:lang w:val="en-US"/>
        </w:rPr>
        <w:t xml:space="preserve"> </w:t>
      </w:r>
      <w:proofErr w:type="spellStart"/>
      <w:r w:rsidRPr="00646DF8">
        <w:rPr>
          <w:rFonts w:ascii="GHEA Grapalat" w:hAnsi="GHEA Grapalat"/>
          <w:lang w:val="en-US"/>
        </w:rPr>
        <w:t>կատարված</w:t>
      </w:r>
      <w:proofErr w:type="spellEnd"/>
      <w:r w:rsidRPr="00646DF8">
        <w:rPr>
          <w:rFonts w:ascii="GHEA Grapalat" w:hAnsi="GHEA Grapalat"/>
          <w:lang w:val="en-US"/>
        </w:rPr>
        <w:t xml:space="preserve"> </w:t>
      </w:r>
      <w:proofErr w:type="spellStart"/>
      <w:r w:rsidRPr="00646DF8">
        <w:rPr>
          <w:rFonts w:ascii="GHEA Grapalat" w:hAnsi="GHEA Grapalat"/>
          <w:lang w:val="en-US"/>
        </w:rPr>
        <w:t>փոփոխությունների</w:t>
      </w:r>
      <w:proofErr w:type="spellEnd"/>
      <w:r w:rsidRPr="00646DF8">
        <w:rPr>
          <w:rFonts w:ascii="GHEA Grapalat" w:hAnsi="GHEA Grapalat"/>
          <w:lang w:val="en-US"/>
        </w:rPr>
        <w:t xml:space="preserve"> և </w:t>
      </w:r>
      <w:proofErr w:type="spellStart"/>
      <w:r w:rsidRPr="00646DF8">
        <w:rPr>
          <w:rFonts w:ascii="GHEA Grapalat" w:hAnsi="GHEA Grapalat"/>
          <w:lang w:val="en-US"/>
        </w:rPr>
        <w:t>վերաբաշխումների</w:t>
      </w:r>
      <w:proofErr w:type="spellEnd"/>
      <w:r w:rsidRPr="00646DF8">
        <w:rPr>
          <w:rFonts w:ascii="GHEA Grapalat" w:hAnsi="GHEA Grapalat"/>
          <w:lang w:val="en-US"/>
        </w:rPr>
        <w:t xml:space="preserve"> </w:t>
      </w:r>
      <w:proofErr w:type="spellStart"/>
      <w:r w:rsidRPr="00646DF8">
        <w:rPr>
          <w:rFonts w:ascii="GHEA Grapalat" w:hAnsi="GHEA Grapalat"/>
          <w:lang w:val="en-US"/>
        </w:rPr>
        <w:t>արդյունքում</w:t>
      </w:r>
      <w:proofErr w:type="spellEnd"/>
      <w:r w:rsidRPr="00646DF8">
        <w:rPr>
          <w:rFonts w:ascii="GHEA Grapalat" w:hAnsi="GHEA Grapalat"/>
          <w:lang w:val="en-US"/>
        </w:rPr>
        <w:t xml:space="preserve"> </w:t>
      </w:r>
      <w:proofErr w:type="spellStart"/>
      <w:r w:rsidRPr="00646DF8">
        <w:rPr>
          <w:rFonts w:ascii="GHEA Grapalat" w:hAnsi="GHEA Grapalat"/>
          <w:lang w:val="en-US"/>
        </w:rPr>
        <w:t>նշված</w:t>
      </w:r>
      <w:proofErr w:type="spellEnd"/>
      <w:r w:rsidRPr="00646DF8">
        <w:rPr>
          <w:rFonts w:ascii="GHEA Grapalat" w:hAnsi="GHEA Grapalat"/>
          <w:lang w:val="en-US"/>
        </w:rPr>
        <w:t xml:space="preserve"> </w:t>
      </w:r>
      <w:proofErr w:type="spellStart"/>
      <w:r w:rsidRPr="00646DF8">
        <w:rPr>
          <w:rFonts w:ascii="GHEA Grapalat" w:hAnsi="GHEA Grapalat"/>
          <w:lang w:val="en-US"/>
        </w:rPr>
        <w:t>ծրագրերին</w:t>
      </w:r>
      <w:proofErr w:type="spellEnd"/>
      <w:r w:rsidRPr="00646DF8">
        <w:rPr>
          <w:rFonts w:ascii="GHEA Grapalat" w:hAnsi="GHEA Grapalat"/>
          <w:lang w:val="en-US"/>
        </w:rPr>
        <w:t xml:space="preserve"> </w:t>
      </w:r>
      <w:proofErr w:type="spellStart"/>
      <w:r w:rsidRPr="00646DF8">
        <w:rPr>
          <w:rFonts w:ascii="GHEA Grapalat" w:hAnsi="GHEA Grapalat"/>
          <w:lang w:val="en-US"/>
        </w:rPr>
        <w:t>հատկացված</w:t>
      </w:r>
      <w:proofErr w:type="spellEnd"/>
      <w:r w:rsidRPr="00646DF8">
        <w:rPr>
          <w:rFonts w:ascii="GHEA Grapalat" w:hAnsi="GHEA Grapalat"/>
          <w:lang w:val="en-US"/>
        </w:rPr>
        <w:t xml:space="preserve"> </w:t>
      </w:r>
      <w:proofErr w:type="spellStart"/>
      <w:r w:rsidRPr="00646DF8">
        <w:rPr>
          <w:rFonts w:ascii="GHEA Grapalat" w:hAnsi="GHEA Grapalat"/>
          <w:lang w:val="en-US"/>
        </w:rPr>
        <w:t>միջոցները</w:t>
      </w:r>
      <w:proofErr w:type="spellEnd"/>
      <w:r w:rsidRPr="00646DF8">
        <w:rPr>
          <w:rFonts w:ascii="GHEA Grapalat" w:hAnsi="GHEA Grapalat"/>
          <w:lang w:val="en-US"/>
        </w:rPr>
        <w:t xml:space="preserve"> </w:t>
      </w:r>
      <w:proofErr w:type="spellStart"/>
      <w:r w:rsidRPr="00646DF8">
        <w:rPr>
          <w:rFonts w:ascii="GHEA Grapalat" w:hAnsi="GHEA Grapalat"/>
          <w:lang w:val="en-US"/>
        </w:rPr>
        <w:t>սահմանված</w:t>
      </w:r>
      <w:proofErr w:type="spellEnd"/>
      <w:r w:rsidRPr="00646DF8">
        <w:rPr>
          <w:rFonts w:ascii="GHEA Grapalat" w:hAnsi="GHEA Grapalat"/>
          <w:lang w:val="en-US"/>
        </w:rPr>
        <w:t xml:space="preserve"> </w:t>
      </w:r>
      <w:proofErr w:type="spellStart"/>
      <w:r w:rsidRPr="00646DF8">
        <w:rPr>
          <w:rFonts w:ascii="GHEA Grapalat" w:hAnsi="GHEA Grapalat"/>
          <w:lang w:val="en-US"/>
        </w:rPr>
        <w:t>կարգով</w:t>
      </w:r>
      <w:proofErr w:type="spellEnd"/>
      <w:r w:rsidRPr="00646DF8">
        <w:rPr>
          <w:rFonts w:ascii="GHEA Grapalat" w:hAnsi="GHEA Grapalat"/>
          <w:lang w:val="en-US"/>
        </w:rPr>
        <w:t xml:space="preserve"> </w:t>
      </w:r>
      <w:proofErr w:type="spellStart"/>
      <w:r w:rsidRPr="00646DF8">
        <w:rPr>
          <w:rFonts w:ascii="GHEA Grapalat" w:hAnsi="GHEA Grapalat"/>
          <w:lang w:val="en-US"/>
        </w:rPr>
        <w:t>ուղղվել</w:t>
      </w:r>
      <w:proofErr w:type="spellEnd"/>
      <w:r w:rsidRPr="00646DF8">
        <w:rPr>
          <w:rFonts w:ascii="GHEA Grapalat" w:hAnsi="GHEA Grapalat"/>
          <w:lang w:val="en-US"/>
        </w:rPr>
        <w:t xml:space="preserve"> </w:t>
      </w:r>
      <w:proofErr w:type="spellStart"/>
      <w:r w:rsidRPr="00646DF8">
        <w:rPr>
          <w:rFonts w:ascii="GHEA Grapalat" w:hAnsi="GHEA Grapalat"/>
          <w:lang w:val="en-US"/>
        </w:rPr>
        <w:t>են</w:t>
      </w:r>
      <w:proofErr w:type="spellEnd"/>
      <w:r w:rsidRPr="00646DF8">
        <w:rPr>
          <w:rFonts w:ascii="GHEA Grapalat" w:hAnsi="GHEA Grapalat"/>
          <w:lang w:val="en-US"/>
        </w:rPr>
        <w:t xml:space="preserve"> ՀՀ 202</w:t>
      </w:r>
      <w:r w:rsidR="006559C9">
        <w:rPr>
          <w:rFonts w:ascii="GHEA Grapalat" w:hAnsi="GHEA Grapalat"/>
          <w:lang w:val="en-US"/>
        </w:rPr>
        <w:t>4թ.</w:t>
      </w:r>
      <w:r w:rsidRPr="00646DF8">
        <w:rPr>
          <w:rFonts w:ascii="GHEA Grapalat" w:hAnsi="GHEA Grapalat"/>
          <w:lang w:val="en-US"/>
        </w:rPr>
        <w:t xml:space="preserve"> </w:t>
      </w:r>
      <w:proofErr w:type="spellStart"/>
      <w:r w:rsidRPr="00646DF8">
        <w:rPr>
          <w:rFonts w:ascii="GHEA Grapalat" w:hAnsi="GHEA Grapalat"/>
          <w:lang w:val="en-US"/>
        </w:rPr>
        <w:t>պետական</w:t>
      </w:r>
      <w:proofErr w:type="spellEnd"/>
      <w:r w:rsidRPr="00646DF8">
        <w:rPr>
          <w:rFonts w:ascii="GHEA Grapalat" w:hAnsi="GHEA Grapalat"/>
          <w:lang w:val="en-US"/>
        </w:rPr>
        <w:t xml:space="preserve"> </w:t>
      </w:r>
      <w:proofErr w:type="spellStart"/>
      <w:r w:rsidRPr="00646DF8">
        <w:rPr>
          <w:rFonts w:ascii="GHEA Grapalat" w:hAnsi="GHEA Grapalat"/>
          <w:lang w:val="en-US"/>
        </w:rPr>
        <w:t>բյուջեով</w:t>
      </w:r>
      <w:proofErr w:type="spellEnd"/>
      <w:r w:rsidRPr="00646DF8">
        <w:rPr>
          <w:rFonts w:ascii="GHEA Grapalat" w:hAnsi="GHEA Grapalat"/>
          <w:lang w:val="en-US"/>
        </w:rPr>
        <w:t xml:space="preserve"> </w:t>
      </w:r>
      <w:proofErr w:type="spellStart"/>
      <w:r w:rsidRPr="00646DF8">
        <w:rPr>
          <w:rFonts w:ascii="GHEA Grapalat" w:hAnsi="GHEA Grapalat"/>
          <w:lang w:val="en-US"/>
        </w:rPr>
        <w:t>նախատեսված</w:t>
      </w:r>
      <w:proofErr w:type="spellEnd"/>
      <w:r w:rsidRPr="00646DF8">
        <w:rPr>
          <w:rFonts w:ascii="GHEA Grapalat" w:hAnsi="GHEA Grapalat"/>
          <w:lang w:val="en-US"/>
        </w:rPr>
        <w:t xml:space="preserve"> </w:t>
      </w:r>
      <w:proofErr w:type="spellStart"/>
      <w:r w:rsidRPr="00646DF8">
        <w:rPr>
          <w:rFonts w:ascii="GHEA Grapalat" w:hAnsi="GHEA Grapalat"/>
          <w:lang w:val="en-US"/>
        </w:rPr>
        <w:t>ելքերի</w:t>
      </w:r>
      <w:proofErr w:type="spellEnd"/>
      <w:r w:rsidRPr="00646DF8">
        <w:rPr>
          <w:rFonts w:ascii="GHEA Grapalat" w:hAnsi="GHEA Grapalat"/>
          <w:lang w:val="en-US"/>
        </w:rPr>
        <w:t xml:space="preserve"> </w:t>
      </w:r>
      <w:proofErr w:type="spellStart"/>
      <w:r w:rsidRPr="00646DF8">
        <w:rPr>
          <w:rFonts w:ascii="GHEA Grapalat" w:hAnsi="GHEA Grapalat"/>
          <w:lang w:val="en-US"/>
        </w:rPr>
        <w:t>լրացուցիչ</w:t>
      </w:r>
      <w:proofErr w:type="spellEnd"/>
      <w:r w:rsidRPr="00646DF8">
        <w:rPr>
          <w:rFonts w:ascii="GHEA Grapalat" w:hAnsi="GHEA Grapalat"/>
          <w:lang w:val="en-US"/>
        </w:rPr>
        <w:t xml:space="preserve"> </w:t>
      </w:r>
      <w:proofErr w:type="spellStart"/>
      <w:r w:rsidRPr="00646DF8">
        <w:rPr>
          <w:rFonts w:ascii="GHEA Grapalat" w:hAnsi="GHEA Grapalat"/>
          <w:lang w:val="en-US"/>
        </w:rPr>
        <w:t>ֆինանսավորմանը</w:t>
      </w:r>
      <w:proofErr w:type="spellEnd"/>
      <w:r w:rsidRPr="00646DF8">
        <w:rPr>
          <w:rFonts w:ascii="GHEA Grapalat" w:hAnsi="GHEA Grapalat"/>
          <w:lang w:val="en-US"/>
        </w:rPr>
        <w:t xml:space="preserve">՝ </w:t>
      </w:r>
      <w:proofErr w:type="spellStart"/>
      <w:r w:rsidRPr="00646DF8">
        <w:rPr>
          <w:rFonts w:ascii="GHEA Grapalat" w:hAnsi="GHEA Grapalat"/>
          <w:lang w:val="en-US"/>
        </w:rPr>
        <w:t>հատկացումների</w:t>
      </w:r>
      <w:proofErr w:type="spellEnd"/>
      <w:r w:rsidRPr="00646DF8">
        <w:rPr>
          <w:rFonts w:ascii="GHEA Grapalat" w:hAnsi="GHEA Grapalat"/>
          <w:lang w:val="en-US"/>
        </w:rPr>
        <w:t xml:space="preserve"> </w:t>
      </w:r>
      <w:proofErr w:type="spellStart"/>
      <w:r w:rsidRPr="00646DF8">
        <w:rPr>
          <w:rFonts w:ascii="GHEA Grapalat" w:hAnsi="GHEA Grapalat"/>
          <w:lang w:val="en-US"/>
        </w:rPr>
        <w:t>չափով</w:t>
      </w:r>
      <w:proofErr w:type="spellEnd"/>
      <w:r w:rsidRPr="00646DF8">
        <w:rPr>
          <w:rFonts w:ascii="GHEA Grapalat" w:hAnsi="GHEA Grapalat"/>
          <w:lang w:val="en-US"/>
        </w:rPr>
        <w:t xml:space="preserve"> </w:t>
      </w:r>
      <w:proofErr w:type="spellStart"/>
      <w:r w:rsidRPr="00646DF8">
        <w:rPr>
          <w:rFonts w:ascii="GHEA Grapalat" w:hAnsi="GHEA Grapalat"/>
          <w:lang w:val="en-US"/>
        </w:rPr>
        <w:t>ավելացնելով</w:t>
      </w:r>
      <w:proofErr w:type="spellEnd"/>
      <w:r w:rsidRPr="00646DF8">
        <w:rPr>
          <w:rFonts w:ascii="GHEA Grapalat" w:hAnsi="GHEA Grapalat"/>
          <w:lang w:val="en-US"/>
        </w:rPr>
        <w:t xml:space="preserve"> </w:t>
      </w:r>
      <w:proofErr w:type="spellStart"/>
      <w:r w:rsidRPr="00646DF8">
        <w:rPr>
          <w:rFonts w:ascii="GHEA Grapalat" w:hAnsi="GHEA Grapalat"/>
          <w:lang w:val="en-US"/>
        </w:rPr>
        <w:t>համապատասխան</w:t>
      </w:r>
      <w:proofErr w:type="spellEnd"/>
      <w:r w:rsidRPr="00646DF8">
        <w:rPr>
          <w:rFonts w:ascii="GHEA Grapalat" w:hAnsi="GHEA Grapalat"/>
          <w:lang w:val="en-US"/>
        </w:rPr>
        <w:t xml:space="preserve"> </w:t>
      </w:r>
      <w:proofErr w:type="spellStart"/>
      <w:r w:rsidRPr="00646DF8">
        <w:rPr>
          <w:rFonts w:ascii="GHEA Grapalat" w:hAnsi="GHEA Grapalat"/>
          <w:lang w:val="en-US"/>
        </w:rPr>
        <w:t>ծրագրերի</w:t>
      </w:r>
      <w:proofErr w:type="spellEnd"/>
      <w:r w:rsidRPr="00646DF8">
        <w:rPr>
          <w:rFonts w:ascii="GHEA Grapalat" w:hAnsi="GHEA Grapalat"/>
          <w:lang w:val="en-US"/>
        </w:rPr>
        <w:t xml:space="preserve"> և </w:t>
      </w:r>
      <w:proofErr w:type="spellStart"/>
      <w:r w:rsidRPr="00646DF8">
        <w:rPr>
          <w:rFonts w:ascii="GHEA Grapalat" w:hAnsi="GHEA Grapalat"/>
          <w:lang w:val="en-US"/>
        </w:rPr>
        <w:t>միջոցառումների</w:t>
      </w:r>
      <w:proofErr w:type="spellEnd"/>
      <w:r w:rsidRPr="00646DF8">
        <w:rPr>
          <w:rFonts w:ascii="GHEA Grapalat" w:hAnsi="GHEA Grapalat"/>
          <w:lang w:val="en-US"/>
        </w:rPr>
        <w:t xml:space="preserve"> </w:t>
      </w:r>
      <w:proofErr w:type="spellStart"/>
      <w:r w:rsidRPr="00646DF8">
        <w:rPr>
          <w:rFonts w:ascii="GHEA Grapalat" w:hAnsi="GHEA Grapalat"/>
          <w:lang w:val="en-US"/>
        </w:rPr>
        <w:t>գծով</w:t>
      </w:r>
      <w:proofErr w:type="spellEnd"/>
      <w:r w:rsidRPr="00646DF8">
        <w:rPr>
          <w:rFonts w:ascii="GHEA Grapalat" w:hAnsi="GHEA Grapalat"/>
          <w:lang w:val="en-US"/>
        </w:rPr>
        <w:t xml:space="preserve"> </w:t>
      </w:r>
      <w:proofErr w:type="spellStart"/>
      <w:r w:rsidRPr="00646DF8">
        <w:rPr>
          <w:rFonts w:ascii="GHEA Grapalat" w:hAnsi="GHEA Grapalat"/>
          <w:lang w:val="en-US"/>
        </w:rPr>
        <w:t>նախատեսված</w:t>
      </w:r>
      <w:proofErr w:type="spellEnd"/>
      <w:r w:rsidRPr="00646DF8">
        <w:rPr>
          <w:rFonts w:ascii="GHEA Grapalat" w:hAnsi="GHEA Grapalat"/>
          <w:lang w:val="en-US"/>
        </w:rPr>
        <w:t xml:space="preserve"> </w:t>
      </w:r>
      <w:proofErr w:type="spellStart"/>
      <w:r w:rsidRPr="00646DF8">
        <w:rPr>
          <w:rFonts w:ascii="GHEA Grapalat" w:hAnsi="GHEA Grapalat"/>
          <w:lang w:val="en-US"/>
        </w:rPr>
        <w:t>գումարները</w:t>
      </w:r>
      <w:proofErr w:type="spellEnd"/>
      <w:r w:rsidRPr="00646DF8">
        <w:rPr>
          <w:rFonts w:ascii="GHEA Grapalat" w:hAnsi="GHEA Grapalat"/>
          <w:lang w:val="en-US"/>
        </w:rPr>
        <w:t xml:space="preserve">, </w:t>
      </w:r>
      <w:proofErr w:type="spellStart"/>
      <w:r w:rsidRPr="00646DF8">
        <w:rPr>
          <w:rFonts w:ascii="GHEA Grapalat" w:hAnsi="GHEA Grapalat"/>
          <w:lang w:val="en-US"/>
        </w:rPr>
        <w:t>ինչպես</w:t>
      </w:r>
      <w:proofErr w:type="spellEnd"/>
      <w:r w:rsidRPr="00646DF8">
        <w:rPr>
          <w:rFonts w:ascii="GHEA Grapalat" w:hAnsi="GHEA Grapalat"/>
          <w:lang w:val="en-US"/>
        </w:rPr>
        <w:t xml:space="preserve"> </w:t>
      </w:r>
      <w:proofErr w:type="spellStart"/>
      <w:r w:rsidRPr="00646DF8">
        <w:rPr>
          <w:rFonts w:ascii="GHEA Grapalat" w:hAnsi="GHEA Grapalat"/>
          <w:lang w:val="en-US"/>
        </w:rPr>
        <w:t>նաև</w:t>
      </w:r>
      <w:proofErr w:type="spellEnd"/>
      <w:r w:rsidRPr="00646DF8">
        <w:rPr>
          <w:rFonts w:ascii="GHEA Grapalat" w:hAnsi="GHEA Grapalat"/>
          <w:lang w:val="en-US"/>
        </w:rPr>
        <w:t xml:space="preserve"> </w:t>
      </w:r>
      <w:proofErr w:type="spellStart"/>
      <w:r w:rsidRPr="00646DF8">
        <w:rPr>
          <w:rFonts w:ascii="GHEA Grapalat" w:hAnsi="GHEA Grapalat"/>
          <w:lang w:val="en-US"/>
        </w:rPr>
        <w:t>բյուջեով</w:t>
      </w:r>
      <w:proofErr w:type="spellEnd"/>
      <w:r w:rsidRPr="00646DF8">
        <w:rPr>
          <w:rFonts w:ascii="GHEA Grapalat" w:hAnsi="GHEA Grapalat"/>
          <w:lang w:val="en-US"/>
        </w:rPr>
        <w:t xml:space="preserve"> </w:t>
      </w:r>
      <w:proofErr w:type="spellStart"/>
      <w:r w:rsidRPr="00646DF8">
        <w:rPr>
          <w:rFonts w:ascii="GHEA Grapalat" w:hAnsi="GHEA Grapalat"/>
          <w:lang w:val="en-US"/>
        </w:rPr>
        <w:t>չնախատեսված</w:t>
      </w:r>
      <w:proofErr w:type="spellEnd"/>
      <w:r w:rsidRPr="00646DF8">
        <w:rPr>
          <w:rFonts w:ascii="GHEA Grapalat" w:hAnsi="GHEA Grapalat"/>
          <w:lang w:val="en-US"/>
        </w:rPr>
        <w:t xml:space="preserve"> </w:t>
      </w:r>
      <w:proofErr w:type="spellStart"/>
      <w:r w:rsidRPr="00646DF8">
        <w:rPr>
          <w:rFonts w:ascii="GHEA Grapalat" w:hAnsi="GHEA Grapalat"/>
          <w:lang w:val="en-US"/>
        </w:rPr>
        <w:t>ելքերի</w:t>
      </w:r>
      <w:proofErr w:type="spellEnd"/>
      <w:r w:rsidRPr="00646DF8">
        <w:rPr>
          <w:rFonts w:ascii="GHEA Grapalat" w:hAnsi="GHEA Grapalat"/>
          <w:lang w:val="en-US"/>
        </w:rPr>
        <w:t xml:space="preserve"> </w:t>
      </w:r>
      <w:proofErr w:type="spellStart"/>
      <w:r w:rsidRPr="00646DF8">
        <w:rPr>
          <w:rFonts w:ascii="GHEA Grapalat" w:hAnsi="GHEA Grapalat"/>
          <w:lang w:val="en-US"/>
        </w:rPr>
        <w:t>ֆինանսավորմանը</w:t>
      </w:r>
      <w:proofErr w:type="spellEnd"/>
      <w:r w:rsidRPr="00646DF8">
        <w:rPr>
          <w:rFonts w:ascii="GHEA Grapalat" w:hAnsi="GHEA Grapalat"/>
          <w:lang w:val="en-US"/>
        </w:rPr>
        <w:t xml:space="preserve">՝ </w:t>
      </w:r>
      <w:proofErr w:type="spellStart"/>
      <w:r w:rsidRPr="00646DF8">
        <w:rPr>
          <w:rFonts w:ascii="GHEA Grapalat" w:hAnsi="GHEA Grapalat"/>
          <w:lang w:val="en-US"/>
        </w:rPr>
        <w:t>բյուջետային</w:t>
      </w:r>
      <w:proofErr w:type="spellEnd"/>
      <w:r w:rsidRPr="00646DF8">
        <w:rPr>
          <w:rFonts w:ascii="GHEA Grapalat" w:hAnsi="GHEA Grapalat"/>
          <w:lang w:val="en-US"/>
        </w:rPr>
        <w:t xml:space="preserve"> </w:t>
      </w:r>
      <w:proofErr w:type="spellStart"/>
      <w:r w:rsidRPr="00646DF8">
        <w:rPr>
          <w:rFonts w:ascii="GHEA Grapalat" w:hAnsi="GHEA Grapalat"/>
          <w:lang w:val="en-US"/>
        </w:rPr>
        <w:t>ծախսերի</w:t>
      </w:r>
      <w:proofErr w:type="spellEnd"/>
      <w:r w:rsidRPr="00646DF8">
        <w:rPr>
          <w:rFonts w:ascii="GHEA Grapalat" w:hAnsi="GHEA Grapalat"/>
          <w:lang w:val="en-US"/>
        </w:rPr>
        <w:t xml:space="preserve"> </w:t>
      </w:r>
      <w:proofErr w:type="spellStart"/>
      <w:r w:rsidRPr="00646DF8">
        <w:rPr>
          <w:rFonts w:ascii="GHEA Grapalat" w:hAnsi="GHEA Grapalat"/>
          <w:lang w:val="en-US"/>
        </w:rPr>
        <w:t>ծրագրային</w:t>
      </w:r>
      <w:proofErr w:type="spellEnd"/>
      <w:r w:rsidRPr="00646DF8">
        <w:rPr>
          <w:rFonts w:ascii="GHEA Grapalat" w:hAnsi="GHEA Grapalat"/>
          <w:lang w:val="en-US"/>
        </w:rPr>
        <w:t xml:space="preserve"> </w:t>
      </w:r>
      <w:proofErr w:type="spellStart"/>
      <w:r w:rsidRPr="00646DF8">
        <w:rPr>
          <w:rFonts w:ascii="GHEA Grapalat" w:hAnsi="GHEA Grapalat"/>
          <w:lang w:val="en-US"/>
        </w:rPr>
        <w:t>դասակարգման</w:t>
      </w:r>
      <w:proofErr w:type="spellEnd"/>
      <w:r w:rsidRPr="00646DF8">
        <w:rPr>
          <w:rFonts w:ascii="GHEA Grapalat" w:hAnsi="GHEA Grapalat"/>
          <w:lang w:val="en-US"/>
        </w:rPr>
        <w:t xml:space="preserve"> </w:t>
      </w:r>
      <w:proofErr w:type="spellStart"/>
      <w:r w:rsidRPr="00646DF8">
        <w:rPr>
          <w:rFonts w:ascii="GHEA Grapalat" w:hAnsi="GHEA Grapalat"/>
          <w:lang w:val="en-US"/>
        </w:rPr>
        <w:t>մեջ</w:t>
      </w:r>
      <w:proofErr w:type="spellEnd"/>
      <w:r w:rsidRPr="00646DF8">
        <w:rPr>
          <w:rFonts w:ascii="GHEA Grapalat" w:hAnsi="GHEA Grapalat"/>
          <w:lang w:val="en-US"/>
        </w:rPr>
        <w:t xml:space="preserve"> </w:t>
      </w:r>
      <w:proofErr w:type="spellStart"/>
      <w:r w:rsidRPr="00646DF8">
        <w:rPr>
          <w:rFonts w:ascii="GHEA Grapalat" w:hAnsi="GHEA Grapalat"/>
          <w:lang w:val="en-US"/>
        </w:rPr>
        <w:t>ավելացնելով</w:t>
      </w:r>
      <w:proofErr w:type="spellEnd"/>
      <w:r w:rsidRPr="00646DF8">
        <w:rPr>
          <w:rFonts w:ascii="GHEA Grapalat" w:hAnsi="GHEA Grapalat"/>
          <w:lang w:val="en-US"/>
        </w:rPr>
        <w:t xml:space="preserve"> </w:t>
      </w:r>
      <w:proofErr w:type="spellStart"/>
      <w:r w:rsidRPr="00646DF8">
        <w:rPr>
          <w:rFonts w:ascii="GHEA Grapalat" w:hAnsi="GHEA Grapalat"/>
          <w:lang w:val="en-US"/>
        </w:rPr>
        <w:t>նոր</w:t>
      </w:r>
      <w:proofErr w:type="spellEnd"/>
      <w:r w:rsidRPr="00646DF8">
        <w:rPr>
          <w:rFonts w:ascii="GHEA Grapalat" w:hAnsi="GHEA Grapalat"/>
          <w:lang w:val="en-US"/>
        </w:rPr>
        <w:t xml:space="preserve"> </w:t>
      </w:r>
      <w:proofErr w:type="spellStart"/>
      <w:r w:rsidRPr="00646DF8">
        <w:rPr>
          <w:rFonts w:ascii="GHEA Grapalat" w:hAnsi="GHEA Grapalat"/>
          <w:lang w:val="en-US"/>
        </w:rPr>
        <w:t>ծրագրեր</w:t>
      </w:r>
      <w:proofErr w:type="spellEnd"/>
      <w:r w:rsidRPr="00646DF8">
        <w:rPr>
          <w:rFonts w:ascii="GHEA Grapalat" w:hAnsi="GHEA Grapalat"/>
          <w:lang w:val="en-US"/>
        </w:rPr>
        <w:t xml:space="preserve"> և/</w:t>
      </w:r>
      <w:proofErr w:type="spellStart"/>
      <w:r w:rsidRPr="00646DF8">
        <w:rPr>
          <w:rFonts w:ascii="GHEA Grapalat" w:hAnsi="GHEA Grapalat"/>
          <w:lang w:val="en-US"/>
        </w:rPr>
        <w:t>կամ</w:t>
      </w:r>
      <w:proofErr w:type="spellEnd"/>
      <w:r w:rsidRPr="00646DF8">
        <w:rPr>
          <w:rFonts w:ascii="GHEA Grapalat" w:hAnsi="GHEA Grapalat"/>
          <w:lang w:val="en-US"/>
        </w:rPr>
        <w:t xml:space="preserve"> </w:t>
      </w:r>
      <w:proofErr w:type="spellStart"/>
      <w:r w:rsidRPr="00646DF8">
        <w:rPr>
          <w:rFonts w:ascii="GHEA Grapalat" w:hAnsi="GHEA Grapalat"/>
          <w:lang w:val="en-US"/>
        </w:rPr>
        <w:t>միջոցառումներ</w:t>
      </w:r>
      <w:proofErr w:type="spellEnd"/>
      <w:r w:rsidRPr="00646DF8">
        <w:rPr>
          <w:rFonts w:ascii="GHEA Grapalat" w:hAnsi="GHEA Grapalat"/>
          <w:lang w:val="en-US"/>
        </w:rPr>
        <w:t xml:space="preserve">՝ </w:t>
      </w:r>
      <w:proofErr w:type="spellStart"/>
      <w:r w:rsidRPr="00646DF8">
        <w:rPr>
          <w:rFonts w:ascii="GHEA Grapalat" w:hAnsi="GHEA Grapalat"/>
          <w:lang w:val="en-US"/>
        </w:rPr>
        <w:t>ելնելով</w:t>
      </w:r>
      <w:proofErr w:type="spellEnd"/>
      <w:r w:rsidRPr="00646DF8">
        <w:rPr>
          <w:rFonts w:ascii="GHEA Grapalat" w:hAnsi="GHEA Grapalat"/>
          <w:lang w:val="en-US"/>
        </w:rPr>
        <w:t xml:space="preserve"> </w:t>
      </w:r>
      <w:proofErr w:type="spellStart"/>
      <w:r w:rsidRPr="00646DF8">
        <w:rPr>
          <w:rFonts w:ascii="GHEA Grapalat" w:hAnsi="GHEA Grapalat"/>
          <w:lang w:val="en-US"/>
        </w:rPr>
        <w:t>այդ</w:t>
      </w:r>
      <w:proofErr w:type="spellEnd"/>
      <w:r w:rsidRPr="00646DF8">
        <w:rPr>
          <w:rFonts w:ascii="GHEA Grapalat" w:hAnsi="GHEA Grapalat"/>
          <w:lang w:val="en-US"/>
        </w:rPr>
        <w:t xml:space="preserve"> </w:t>
      </w:r>
      <w:proofErr w:type="spellStart"/>
      <w:r w:rsidRPr="00646DF8">
        <w:rPr>
          <w:rFonts w:ascii="GHEA Grapalat" w:hAnsi="GHEA Grapalat"/>
          <w:lang w:val="en-US"/>
        </w:rPr>
        <w:t>ելքերի</w:t>
      </w:r>
      <w:proofErr w:type="spellEnd"/>
      <w:r w:rsidRPr="00646DF8">
        <w:rPr>
          <w:rFonts w:ascii="GHEA Grapalat" w:hAnsi="GHEA Grapalat"/>
          <w:lang w:val="en-US"/>
        </w:rPr>
        <w:t xml:space="preserve"> </w:t>
      </w:r>
      <w:proofErr w:type="spellStart"/>
      <w:r w:rsidRPr="00646DF8">
        <w:rPr>
          <w:rFonts w:ascii="GHEA Grapalat" w:hAnsi="GHEA Grapalat"/>
          <w:lang w:val="en-US"/>
        </w:rPr>
        <w:t>ուղղություններից</w:t>
      </w:r>
      <w:proofErr w:type="spellEnd"/>
      <w:r w:rsidRPr="00646DF8">
        <w:rPr>
          <w:rFonts w:ascii="GHEA Grapalat" w:hAnsi="GHEA Grapalat"/>
          <w:lang w:val="en-US"/>
        </w:rPr>
        <w:t xml:space="preserve">, </w:t>
      </w:r>
      <w:proofErr w:type="spellStart"/>
      <w:r w:rsidRPr="00646DF8">
        <w:rPr>
          <w:rFonts w:ascii="GHEA Grapalat" w:hAnsi="GHEA Grapalat"/>
          <w:lang w:val="en-US"/>
        </w:rPr>
        <w:t>նպատակներից</w:t>
      </w:r>
      <w:proofErr w:type="spellEnd"/>
      <w:r w:rsidRPr="00646DF8">
        <w:rPr>
          <w:rFonts w:ascii="GHEA Grapalat" w:hAnsi="GHEA Grapalat"/>
          <w:lang w:val="en-US"/>
        </w:rPr>
        <w:t xml:space="preserve">, </w:t>
      </w:r>
      <w:proofErr w:type="spellStart"/>
      <w:r w:rsidRPr="00646DF8">
        <w:rPr>
          <w:rFonts w:ascii="GHEA Grapalat" w:hAnsi="GHEA Grapalat"/>
          <w:lang w:val="en-US"/>
        </w:rPr>
        <w:t>ակնկալվող</w:t>
      </w:r>
      <w:proofErr w:type="spellEnd"/>
      <w:r w:rsidRPr="00646DF8">
        <w:rPr>
          <w:rFonts w:ascii="GHEA Grapalat" w:hAnsi="GHEA Grapalat"/>
          <w:lang w:val="en-US"/>
        </w:rPr>
        <w:t xml:space="preserve"> </w:t>
      </w:r>
      <w:proofErr w:type="spellStart"/>
      <w:r w:rsidRPr="00646DF8">
        <w:rPr>
          <w:rFonts w:ascii="GHEA Grapalat" w:hAnsi="GHEA Grapalat"/>
          <w:lang w:val="en-US"/>
        </w:rPr>
        <w:t>արդյունքներից</w:t>
      </w:r>
      <w:proofErr w:type="spellEnd"/>
      <w:r w:rsidRPr="00646DF8">
        <w:rPr>
          <w:rFonts w:ascii="GHEA Grapalat" w:hAnsi="GHEA Grapalat"/>
          <w:lang w:val="en-US"/>
        </w:rPr>
        <w:t xml:space="preserve"> և </w:t>
      </w:r>
      <w:proofErr w:type="spellStart"/>
      <w:r w:rsidRPr="00646DF8">
        <w:rPr>
          <w:rFonts w:ascii="GHEA Grapalat" w:hAnsi="GHEA Grapalat"/>
          <w:lang w:val="en-US"/>
        </w:rPr>
        <w:t>դրանց</w:t>
      </w:r>
      <w:proofErr w:type="spellEnd"/>
      <w:r w:rsidRPr="00646DF8">
        <w:rPr>
          <w:rFonts w:ascii="GHEA Grapalat" w:hAnsi="GHEA Grapalat"/>
          <w:lang w:val="en-US"/>
        </w:rPr>
        <w:t xml:space="preserve"> </w:t>
      </w:r>
      <w:proofErr w:type="spellStart"/>
      <w:r w:rsidRPr="00646DF8">
        <w:rPr>
          <w:rFonts w:ascii="GHEA Grapalat" w:hAnsi="GHEA Grapalat"/>
          <w:lang w:val="en-US"/>
        </w:rPr>
        <w:t>համար</w:t>
      </w:r>
      <w:proofErr w:type="spellEnd"/>
      <w:r w:rsidRPr="00646DF8">
        <w:rPr>
          <w:rFonts w:ascii="GHEA Grapalat" w:hAnsi="GHEA Grapalat"/>
          <w:lang w:val="en-US"/>
        </w:rPr>
        <w:t xml:space="preserve"> </w:t>
      </w:r>
      <w:proofErr w:type="spellStart"/>
      <w:r w:rsidRPr="00646DF8">
        <w:rPr>
          <w:rFonts w:ascii="GHEA Grapalat" w:hAnsi="GHEA Grapalat"/>
          <w:lang w:val="en-US"/>
        </w:rPr>
        <w:t>պատասխանատու</w:t>
      </w:r>
      <w:proofErr w:type="spellEnd"/>
      <w:r w:rsidRPr="00646DF8">
        <w:rPr>
          <w:rFonts w:ascii="GHEA Grapalat" w:hAnsi="GHEA Grapalat"/>
          <w:lang w:val="en-US"/>
        </w:rPr>
        <w:t xml:space="preserve"> և/</w:t>
      </w:r>
      <w:proofErr w:type="spellStart"/>
      <w:r w:rsidRPr="00646DF8">
        <w:rPr>
          <w:rFonts w:ascii="GHEA Grapalat" w:hAnsi="GHEA Grapalat"/>
          <w:lang w:val="en-US"/>
        </w:rPr>
        <w:t>կամ</w:t>
      </w:r>
      <w:proofErr w:type="spellEnd"/>
      <w:r w:rsidRPr="00646DF8">
        <w:rPr>
          <w:rFonts w:ascii="GHEA Grapalat" w:hAnsi="GHEA Grapalat"/>
          <w:lang w:val="en-US"/>
        </w:rPr>
        <w:t xml:space="preserve"> </w:t>
      </w:r>
      <w:proofErr w:type="spellStart"/>
      <w:r w:rsidRPr="00646DF8">
        <w:rPr>
          <w:rFonts w:ascii="GHEA Grapalat" w:hAnsi="GHEA Grapalat"/>
          <w:lang w:val="en-US"/>
        </w:rPr>
        <w:t>կատարող</w:t>
      </w:r>
      <w:proofErr w:type="spellEnd"/>
      <w:r w:rsidRPr="00646DF8">
        <w:rPr>
          <w:rFonts w:ascii="GHEA Grapalat" w:hAnsi="GHEA Grapalat"/>
          <w:lang w:val="en-US"/>
        </w:rPr>
        <w:t xml:space="preserve"> </w:t>
      </w:r>
      <w:proofErr w:type="spellStart"/>
      <w:r w:rsidRPr="00646DF8">
        <w:rPr>
          <w:rFonts w:ascii="GHEA Grapalat" w:hAnsi="GHEA Grapalat"/>
          <w:lang w:val="en-US"/>
        </w:rPr>
        <w:t>պետական</w:t>
      </w:r>
      <w:proofErr w:type="spellEnd"/>
      <w:r w:rsidRPr="00646DF8">
        <w:rPr>
          <w:rFonts w:ascii="GHEA Grapalat" w:hAnsi="GHEA Grapalat"/>
          <w:lang w:val="en-US"/>
        </w:rPr>
        <w:t xml:space="preserve"> </w:t>
      </w:r>
      <w:proofErr w:type="spellStart"/>
      <w:r w:rsidRPr="00646DF8">
        <w:rPr>
          <w:rFonts w:ascii="GHEA Grapalat" w:hAnsi="GHEA Grapalat"/>
          <w:lang w:val="en-US"/>
        </w:rPr>
        <w:t>մարմիններից</w:t>
      </w:r>
      <w:proofErr w:type="spellEnd"/>
      <w:r w:rsidRPr="00646DF8">
        <w:rPr>
          <w:rFonts w:ascii="GHEA Grapalat" w:hAnsi="GHEA Grapalat"/>
          <w:lang w:val="en-US"/>
        </w:rPr>
        <w:t xml:space="preserve">: </w:t>
      </w:r>
      <w:proofErr w:type="spellStart"/>
      <w:r w:rsidRPr="00646DF8">
        <w:rPr>
          <w:rFonts w:ascii="GHEA Grapalat" w:hAnsi="GHEA Grapalat"/>
          <w:lang w:val="en-US"/>
        </w:rPr>
        <w:t>Կառավարության</w:t>
      </w:r>
      <w:proofErr w:type="spellEnd"/>
      <w:r w:rsidRPr="00646DF8">
        <w:rPr>
          <w:rFonts w:ascii="GHEA Grapalat" w:hAnsi="GHEA Grapalat"/>
          <w:lang w:val="en-US"/>
        </w:rPr>
        <w:t xml:space="preserve"> </w:t>
      </w:r>
      <w:proofErr w:type="spellStart"/>
      <w:r w:rsidRPr="00646DF8">
        <w:rPr>
          <w:rFonts w:ascii="GHEA Grapalat" w:hAnsi="GHEA Grapalat"/>
          <w:lang w:val="en-US"/>
        </w:rPr>
        <w:t>լիազորությունների</w:t>
      </w:r>
      <w:proofErr w:type="spellEnd"/>
      <w:r w:rsidRPr="00646DF8">
        <w:rPr>
          <w:rFonts w:ascii="GHEA Grapalat" w:hAnsi="GHEA Grapalat"/>
          <w:lang w:val="en-US"/>
        </w:rPr>
        <w:t xml:space="preserve"> </w:t>
      </w:r>
      <w:proofErr w:type="spellStart"/>
      <w:r w:rsidRPr="00646DF8">
        <w:rPr>
          <w:rFonts w:ascii="GHEA Grapalat" w:hAnsi="GHEA Grapalat"/>
          <w:lang w:val="en-US"/>
        </w:rPr>
        <w:t>շրջանակներում</w:t>
      </w:r>
      <w:proofErr w:type="spellEnd"/>
      <w:r w:rsidRPr="00646DF8">
        <w:rPr>
          <w:rFonts w:ascii="GHEA Grapalat" w:hAnsi="GHEA Grapalat"/>
          <w:lang w:val="en-US"/>
        </w:rPr>
        <w:t xml:space="preserve"> </w:t>
      </w:r>
      <w:proofErr w:type="spellStart"/>
      <w:r w:rsidRPr="00646DF8">
        <w:rPr>
          <w:rFonts w:ascii="GHEA Grapalat" w:hAnsi="GHEA Grapalat"/>
          <w:lang w:val="en-US"/>
        </w:rPr>
        <w:t>կատարված</w:t>
      </w:r>
      <w:proofErr w:type="spellEnd"/>
      <w:r w:rsidRPr="00646DF8">
        <w:rPr>
          <w:rFonts w:ascii="GHEA Grapalat" w:hAnsi="GHEA Grapalat"/>
          <w:lang w:val="en-US"/>
        </w:rPr>
        <w:t xml:space="preserve"> </w:t>
      </w:r>
      <w:proofErr w:type="spellStart"/>
      <w:r w:rsidRPr="00646DF8">
        <w:rPr>
          <w:rFonts w:ascii="GHEA Grapalat" w:hAnsi="GHEA Grapalat"/>
          <w:lang w:val="en-US"/>
        </w:rPr>
        <w:t>փոփոխությունների</w:t>
      </w:r>
      <w:proofErr w:type="spellEnd"/>
      <w:r w:rsidRPr="00646DF8">
        <w:rPr>
          <w:rFonts w:ascii="GHEA Grapalat" w:hAnsi="GHEA Grapalat"/>
          <w:lang w:val="en-US"/>
        </w:rPr>
        <w:t xml:space="preserve"> և </w:t>
      </w:r>
      <w:proofErr w:type="spellStart"/>
      <w:r w:rsidRPr="00646DF8">
        <w:rPr>
          <w:rFonts w:ascii="GHEA Grapalat" w:hAnsi="GHEA Grapalat"/>
          <w:lang w:val="en-US"/>
        </w:rPr>
        <w:t>վերոհիշյալ</w:t>
      </w:r>
      <w:proofErr w:type="spellEnd"/>
      <w:r w:rsidRPr="00646DF8">
        <w:rPr>
          <w:rFonts w:ascii="GHEA Grapalat" w:hAnsi="GHEA Grapalat"/>
          <w:lang w:val="en-US"/>
        </w:rPr>
        <w:t xml:space="preserve"> </w:t>
      </w:r>
      <w:proofErr w:type="spellStart"/>
      <w:r w:rsidRPr="00646DF8">
        <w:rPr>
          <w:rFonts w:ascii="GHEA Grapalat" w:hAnsi="GHEA Grapalat"/>
          <w:lang w:val="en-US"/>
        </w:rPr>
        <w:t>սկզբունքով</w:t>
      </w:r>
      <w:proofErr w:type="spellEnd"/>
      <w:r w:rsidRPr="00646DF8">
        <w:rPr>
          <w:rFonts w:ascii="GHEA Grapalat" w:hAnsi="GHEA Grapalat"/>
          <w:lang w:val="en-US"/>
        </w:rPr>
        <w:t xml:space="preserve"> </w:t>
      </w:r>
      <w:proofErr w:type="spellStart"/>
      <w:r w:rsidRPr="00646DF8">
        <w:rPr>
          <w:rFonts w:ascii="GHEA Grapalat" w:hAnsi="GHEA Grapalat"/>
          <w:lang w:val="en-US"/>
        </w:rPr>
        <w:t>կատարված</w:t>
      </w:r>
      <w:proofErr w:type="spellEnd"/>
      <w:r w:rsidRPr="00646DF8">
        <w:rPr>
          <w:rFonts w:ascii="GHEA Grapalat" w:hAnsi="GHEA Grapalat"/>
          <w:lang w:val="en-US"/>
        </w:rPr>
        <w:t xml:space="preserve"> </w:t>
      </w:r>
      <w:proofErr w:type="spellStart"/>
      <w:r w:rsidRPr="00646DF8">
        <w:rPr>
          <w:rFonts w:ascii="GHEA Grapalat" w:hAnsi="GHEA Grapalat"/>
          <w:lang w:val="en-US"/>
        </w:rPr>
        <w:t>վերաբաշխումների</w:t>
      </w:r>
      <w:proofErr w:type="spellEnd"/>
      <w:r w:rsidRPr="00646DF8">
        <w:rPr>
          <w:rFonts w:ascii="GHEA Grapalat" w:hAnsi="GHEA Grapalat"/>
          <w:lang w:val="en-US"/>
        </w:rPr>
        <w:t xml:space="preserve"> </w:t>
      </w:r>
      <w:proofErr w:type="spellStart"/>
      <w:r w:rsidRPr="00646DF8">
        <w:rPr>
          <w:rFonts w:ascii="GHEA Grapalat" w:hAnsi="GHEA Grapalat"/>
          <w:lang w:val="en-US"/>
        </w:rPr>
        <w:t>արդյունքում</w:t>
      </w:r>
      <w:proofErr w:type="spellEnd"/>
      <w:r w:rsidRPr="00646DF8">
        <w:rPr>
          <w:rFonts w:ascii="GHEA Grapalat" w:hAnsi="GHEA Grapalat"/>
          <w:lang w:val="en-US"/>
        </w:rPr>
        <w:t xml:space="preserve"> </w:t>
      </w:r>
      <w:proofErr w:type="spellStart"/>
      <w:r w:rsidRPr="00646DF8">
        <w:rPr>
          <w:rFonts w:ascii="GHEA Grapalat" w:hAnsi="GHEA Grapalat"/>
          <w:lang w:val="en-US"/>
        </w:rPr>
        <w:t>Կառավարության</w:t>
      </w:r>
      <w:proofErr w:type="spellEnd"/>
      <w:r w:rsidRPr="00646DF8">
        <w:rPr>
          <w:rFonts w:ascii="GHEA Grapalat" w:hAnsi="GHEA Grapalat"/>
          <w:lang w:val="en-US"/>
        </w:rPr>
        <w:t xml:space="preserve"> </w:t>
      </w:r>
      <w:proofErr w:type="spellStart"/>
      <w:r w:rsidRPr="00646DF8">
        <w:rPr>
          <w:rFonts w:ascii="GHEA Grapalat" w:hAnsi="GHEA Grapalat"/>
          <w:lang w:val="en-US"/>
        </w:rPr>
        <w:t>պատասխանատվության</w:t>
      </w:r>
      <w:proofErr w:type="spellEnd"/>
      <w:r w:rsidRPr="00646DF8">
        <w:rPr>
          <w:rFonts w:ascii="GHEA Grapalat" w:hAnsi="GHEA Grapalat"/>
          <w:lang w:val="en-US"/>
        </w:rPr>
        <w:t xml:space="preserve"> </w:t>
      </w:r>
      <w:proofErr w:type="spellStart"/>
      <w:r w:rsidRPr="00646DF8">
        <w:rPr>
          <w:rFonts w:ascii="GHEA Grapalat" w:hAnsi="GHEA Grapalat"/>
          <w:lang w:val="en-US"/>
        </w:rPr>
        <w:t>ներքո</w:t>
      </w:r>
      <w:proofErr w:type="spellEnd"/>
      <w:r w:rsidRPr="00646DF8">
        <w:rPr>
          <w:rFonts w:ascii="GHEA Grapalat" w:hAnsi="GHEA Grapalat"/>
          <w:lang w:val="en-US"/>
        </w:rPr>
        <w:t xml:space="preserve"> </w:t>
      </w:r>
      <w:proofErr w:type="spellStart"/>
      <w:r w:rsidRPr="00646DF8">
        <w:rPr>
          <w:rFonts w:ascii="GHEA Grapalat" w:hAnsi="GHEA Grapalat"/>
          <w:lang w:val="en-US"/>
        </w:rPr>
        <w:t>գտնվող</w:t>
      </w:r>
      <w:proofErr w:type="spellEnd"/>
      <w:r w:rsidRPr="00646DF8">
        <w:rPr>
          <w:rFonts w:ascii="GHEA Grapalat" w:hAnsi="GHEA Grapalat"/>
          <w:lang w:val="en-US"/>
        </w:rPr>
        <w:t xml:space="preserve"> </w:t>
      </w:r>
      <w:proofErr w:type="spellStart"/>
      <w:r w:rsidRPr="00646DF8">
        <w:rPr>
          <w:rFonts w:ascii="GHEA Grapalat" w:hAnsi="GHEA Grapalat"/>
          <w:lang w:val="en-US"/>
        </w:rPr>
        <w:t>վերոհիշյալ</w:t>
      </w:r>
      <w:proofErr w:type="spellEnd"/>
      <w:r w:rsidRPr="00646DF8">
        <w:rPr>
          <w:rFonts w:ascii="GHEA Grapalat" w:hAnsi="GHEA Grapalat"/>
          <w:lang w:val="en-US"/>
        </w:rPr>
        <w:t xml:space="preserve"> </w:t>
      </w:r>
      <w:proofErr w:type="spellStart"/>
      <w:r w:rsidRPr="00646DF8">
        <w:rPr>
          <w:rFonts w:ascii="GHEA Grapalat" w:hAnsi="GHEA Grapalat"/>
          <w:lang w:val="en-US"/>
        </w:rPr>
        <w:t>ծրագրերի</w:t>
      </w:r>
      <w:proofErr w:type="spellEnd"/>
      <w:r w:rsidRPr="00646DF8">
        <w:rPr>
          <w:rFonts w:ascii="GHEA Grapalat" w:hAnsi="GHEA Grapalat"/>
          <w:lang w:val="en-US"/>
        </w:rPr>
        <w:t xml:space="preserve"> </w:t>
      </w:r>
      <w:proofErr w:type="spellStart"/>
      <w:r w:rsidRPr="00646DF8">
        <w:rPr>
          <w:rFonts w:ascii="GHEA Grapalat" w:hAnsi="GHEA Grapalat"/>
          <w:lang w:val="en-US"/>
        </w:rPr>
        <w:lastRenderedPageBreak/>
        <w:t>շրջանակներում</w:t>
      </w:r>
      <w:proofErr w:type="spellEnd"/>
      <w:r w:rsidRPr="00646DF8">
        <w:rPr>
          <w:rFonts w:ascii="GHEA Grapalat" w:hAnsi="GHEA Grapalat"/>
          <w:lang w:val="en-US"/>
        </w:rPr>
        <w:t xml:space="preserve"> </w:t>
      </w:r>
      <w:proofErr w:type="spellStart"/>
      <w:r w:rsidRPr="00646DF8">
        <w:rPr>
          <w:rFonts w:ascii="GHEA Grapalat" w:hAnsi="GHEA Grapalat"/>
          <w:lang w:val="en-US"/>
        </w:rPr>
        <w:t>չօգտագործված</w:t>
      </w:r>
      <w:proofErr w:type="spellEnd"/>
      <w:r w:rsidRPr="00646DF8">
        <w:rPr>
          <w:rFonts w:ascii="GHEA Grapalat" w:hAnsi="GHEA Grapalat"/>
          <w:lang w:val="en-US"/>
        </w:rPr>
        <w:t xml:space="preserve"> </w:t>
      </w:r>
      <w:proofErr w:type="spellStart"/>
      <w:r w:rsidRPr="00646DF8">
        <w:rPr>
          <w:rFonts w:ascii="GHEA Grapalat" w:hAnsi="GHEA Grapalat"/>
          <w:lang w:val="en-US"/>
        </w:rPr>
        <w:t>միջոցները</w:t>
      </w:r>
      <w:proofErr w:type="spellEnd"/>
      <w:r w:rsidRPr="00646DF8">
        <w:rPr>
          <w:rFonts w:ascii="GHEA Grapalat" w:hAnsi="GHEA Grapalat"/>
          <w:lang w:val="en-US"/>
        </w:rPr>
        <w:t xml:space="preserve"> </w:t>
      </w:r>
      <w:proofErr w:type="spellStart"/>
      <w:r w:rsidRPr="00646DF8">
        <w:rPr>
          <w:rFonts w:ascii="GHEA Grapalat" w:hAnsi="GHEA Grapalat"/>
          <w:lang w:val="en-US"/>
        </w:rPr>
        <w:t>կազմել</w:t>
      </w:r>
      <w:proofErr w:type="spellEnd"/>
      <w:r w:rsidRPr="00646DF8">
        <w:rPr>
          <w:rFonts w:ascii="GHEA Grapalat" w:hAnsi="GHEA Grapalat"/>
          <w:lang w:val="en-US"/>
        </w:rPr>
        <w:t xml:space="preserve"> </w:t>
      </w:r>
      <w:proofErr w:type="spellStart"/>
      <w:r w:rsidRPr="00646DF8">
        <w:rPr>
          <w:rFonts w:ascii="GHEA Grapalat" w:hAnsi="GHEA Grapalat"/>
          <w:lang w:val="en-US"/>
        </w:rPr>
        <w:t>են</w:t>
      </w:r>
      <w:proofErr w:type="spellEnd"/>
      <w:r w:rsidRPr="00646DF8">
        <w:rPr>
          <w:rFonts w:ascii="GHEA Grapalat" w:hAnsi="GHEA Grapalat"/>
          <w:lang w:val="en-US"/>
        </w:rPr>
        <w:t xml:space="preserve"> </w:t>
      </w:r>
      <w:proofErr w:type="spellStart"/>
      <w:r w:rsidRPr="00646DF8">
        <w:rPr>
          <w:rFonts w:ascii="GHEA Grapalat" w:hAnsi="GHEA Grapalat"/>
          <w:lang w:val="en-US"/>
        </w:rPr>
        <w:t>շուրջ</w:t>
      </w:r>
      <w:proofErr w:type="spellEnd"/>
      <w:r w:rsidRPr="00646DF8">
        <w:rPr>
          <w:rFonts w:ascii="GHEA Grapalat" w:hAnsi="GHEA Grapalat"/>
          <w:lang w:val="en-US"/>
        </w:rPr>
        <w:t xml:space="preserve"> </w:t>
      </w:r>
      <w:r w:rsidR="006559C9" w:rsidRPr="0080662D">
        <w:rPr>
          <w:rFonts w:ascii="GHEA Grapalat" w:hAnsi="GHEA Grapalat"/>
          <w:lang w:val="en-US"/>
        </w:rPr>
        <w:t>93.8</w:t>
      </w:r>
      <w:r w:rsidRPr="0080662D">
        <w:rPr>
          <w:rFonts w:ascii="GHEA Grapalat" w:hAnsi="GHEA Grapalat"/>
          <w:lang w:val="en-US"/>
        </w:rPr>
        <w:t xml:space="preserve"> </w:t>
      </w:r>
      <w:proofErr w:type="spellStart"/>
      <w:r w:rsidRPr="0080662D">
        <w:rPr>
          <w:rFonts w:ascii="GHEA Grapalat" w:hAnsi="GHEA Grapalat"/>
          <w:lang w:val="en-US"/>
        </w:rPr>
        <w:t>մլ</w:t>
      </w:r>
      <w:r w:rsidR="00E70C15" w:rsidRPr="0080662D">
        <w:rPr>
          <w:rFonts w:ascii="GHEA Grapalat" w:hAnsi="GHEA Grapalat"/>
          <w:lang w:val="en-US"/>
        </w:rPr>
        <w:t>ն</w:t>
      </w:r>
      <w:proofErr w:type="spellEnd"/>
      <w:r w:rsidRPr="0080662D">
        <w:rPr>
          <w:rFonts w:ascii="GHEA Grapalat" w:hAnsi="GHEA Grapalat"/>
          <w:lang w:val="en-US"/>
        </w:rPr>
        <w:t xml:space="preserve"> </w:t>
      </w:r>
      <w:proofErr w:type="spellStart"/>
      <w:r w:rsidRPr="0080662D">
        <w:rPr>
          <w:rFonts w:ascii="GHEA Grapalat" w:hAnsi="GHEA Grapalat"/>
          <w:lang w:val="en-US"/>
        </w:rPr>
        <w:t>դրամ</w:t>
      </w:r>
      <w:proofErr w:type="spellEnd"/>
      <w:r w:rsidRPr="00646DF8">
        <w:rPr>
          <w:rFonts w:ascii="GHEA Grapalat" w:hAnsi="GHEA Grapalat"/>
          <w:lang w:val="en-US"/>
        </w:rPr>
        <w:t xml:space="preserve">: </w:t>
      </w:r>
      <w:proofErr w:type="spellStart"/>
      <w:r w:rsidRPr="00646DF8">
        <w:rPr>
          <w:rFonts w:ascii="GHEA Grapalat" w:hAnsi="GHEA Grapalat"/>
          <w:lang w:val="en-US"/>
        </w:rPr>
        <w:t>Մասնավորապես</w:t>
      </w:r>
      <w:proofErr w:type="spellEnd"/>
      <w:r w:rsidRPr="00646DF8">
        <w:rPr>
          <w:rFonts w:ascii="GHEA Grapalat" w:hAnsi="GHEA Grapalat"/>
          <w:lang w:val="en-US"/>
        </w:rPr>
        <w:t>՝ «</w:t>
      </w:r>
      <w:proofErr w:type="spellStart"/>
      <w:r w:rsidRPr="00646DF8">
        <w:rPr>
          <w:rFonts w:ascii="GHEA Grapalat" w:hAnsi="GHEA Grapalat"/>
          <w:lang w:val="en-US"/>
        </w:rPr>
        <w:t>Արտասահ</w:t>
      </w:r>
      <w:r w:rsidRPr="00646DF8">
        <w:rPr>
          <w:rFonts w:ascii="GHEA Grapalat" w:hAnsi="GHEA Grapalat"/>
          <w:lang w:val="en-US"/>
        </w:rPr>
        <w:softHyphen/>
        <w:t>մանյան</w:t>
      </w:r>
      <w:proofErr w:type="spellEnd"/>
      <w:r w:rsidRPr="00646DF8">
        <w:rPr>
          <w:rFonts w:ascii="GHEA Grapalat" w:hAnsi="GHEA Grapalat"/>
          <w:lang w:val="en-US"/>
        </w:rPr>
        <w:t xml:space="preserve"> </w:t>
      </w:r>
      <w:proofErr w:type="spellStart"/>
      <w:r w:rsidRPr="00646DF8">
        <w:rPr>
          <w:rFonts w:ascii="GHEA Grapalat" w:hAnsi="GHEA Grapalat"/>
          <w:lang w:val="en-US"/>
        </w:rPr>
        <w:t>պատվիրակությունների</w:t>
      </w:r>
      <w:proofErr w:type="spellEnd"/>
      <w:r w:rsidRPr="00646DF8">
        <w:rPr>
          <w:rFonts w:ascii="GHEA Grapalat" w:hAnsi="GHEA Grapalat"/>
          <w:lang w:val="en-US"/>
        </w:rPr>
        <w:t xml:space="preserve"> </w:t>
      </w:r>
      <w:proofErr w:type="spellStart"/>
      <w:r w:rsidRPr="00646DF8">
        <w:rPr>
          <w:rFonts w:ascii="GHEA Grapalat" w:hAnsi="GHEA Grapalat"/>
          <w:lang w:val="en-US"/>
        </w:rPr>
        <w:t>ընդունելությունների</w:t>
      </w:r>
      <w:proofErr w:type="spellEnd"/>
      <w:r w:rsidRPr="00646DF8">
        <w:rPr>
          <w:rFonts w:ascii="GHEA Grapalat" w:hAnsi="GHEA Grapalat"/>
          <w:lang w:val="en-US"/>
        </w:rPr>
        <w:t xml:space="preserve"> և </w:t>
      </w:r>
      <w:proofErr w:type="spellStart"/>
      <w:r w:rsidRPr="00646DF8">
        <w:rPr>
          <w:rFonts w:ascii="GHEA Grapalat" w:hAnsi="GHEA Grapalat"/>
          <w:lang w:val="en-US"/>
        </w:rPr>
        <w:t>պաշտոնական</w:t>
      </w:r>
      <w:proofErr w:type="spellEnd"/>
      <w:r w:rsidRPr="00646DF8">
        <w:rPr>
          <w:rFonts w:ascii="GHEA Grapalat" w:hAnsi="GHEA Grapalat"/>
          <w:lang w:val="en-US"/>
        </w:rPr>
        <w:t xml:space="preserve"> </w:t>
      </w:r>
      <w:proofErr w:type="spellStart"/>
      <w:r w:rsidRPr="00646DF8">
        <w:rPr>
          <w:rFonts w:ascii="GHEA Grapalat" w:hAnsi="GHEA Grapalat"/>
          <w:lang w:val="en-US"/>
        </w:rPr>
        <w:t>գործուղումների</w:t>
      </w:r>
      <w:proofErr w:type="spellEnd"/>
      <w:r w:rsidRPr="00646DF8">
        <w:rPr>
          <w:rFonts w:ascii="GHEA Grapalat" w:hAnsi="GHEA Grapalat"/>
          <w:lang w:val="en-US"/>
        </w:rPr>
        <w:t xml:space="preserve"> </w:t>
      </w:r>
      <w:proofErr w:type="spellStart"/>
      <w:r w:rsidRPr="00646DF8">
        <w:rPr>
          <w:rFonts w:ascii="GHEA Grapalat" w:hAnsi="GHEA Grapalat"/>
          <w:lang w:val="en-US"/>
        </w:rPr>
        <w:t>կազմակերպում</w:t>
      </w:r>
      <w:proofErr w:type="spellEnd"/>
      <w:r w:rsidRPr="00646DF8">
        <w:rPr>
          <w:rFonts w:ascii="GHEA Grapalat" w:hAnsi="GHEA Grapalat"/>
          <w:lang w:val="en-US"/>
        </w:rPr>
        <w:t xml:space="preserve">» </w:t>
      </w:r>
      <w:proofErr w:type="spellStart"/>
      <w:r w:rsidRPr="00646DF8">
        <w:rPr>
          <w:rFonts w:ascii="GHEA Grapalat" w:hAnsi="GHEA Grapalat"/>
          <w:lang w:val="en-US"/>
        </w:rPr>
        <w:t>ծրագրին</w:t>
      </w:r>
      <w:proofErr w:type="spellEnd"/>
      <w:r w:rsidRPr="00646DF8">
        <w:rPr>
          <w:rFonts w:ascii="GHEA Grapalat" w:hAnsi="GHEA Grapalat"/>
          <w:lang w:val="en-US"/>
        </w:rPr>
        <w:t xml:space="preserve"> </w:t>
      </w:r>
      <w:proofErr w:type="spellStart"/>
      <w:r w:rsidRPr="00646DF8">
        <w:rPr>
          <w:rFonts w:ascii="GHEA Grapalat" w:hAnsi="GHEA Grapalat"/>
          <w:lang w:val="en-US"/>
        </w:rPr>
        <w:t>հատկացված</w:t>
      </w:r>
      <w:proofErr w:type="spellEnd"/>
      <w:r w:rsidRPr="00646DF8">
        <w:rPr>
          <w:rFonts w:ascii="GHEA Grapalat" w:hAnsi="GHEA Grapalat"/>
          <w:lang w:val="en-US"/>
        </w:rPr>
        <w:t xml:space="preserve"> </w:t>
      </w:r>
      <w:proofErr w:type="spellStart"/>
      <w:r w:rsidR="00C74A7F">
        <w:rPr>
          <w:rFonts w:ascii="GHEA Grapalat" w:hAnsi="GHEA Grapalat"/>
          <w:lang w:val="en-US"/>
        </w:rPr>
        <w:t>միջոցներից</w:t>
      </w:r>
      <w:proofErr w:type="spellEnd"/>
      <w:r w:rsidR="00C74A7F">
        <w:rPr>
          <w:rFonts w:ascii="GHEA Grapalat" w:hAnsi="GHEA Grapalat"/>
          <w:lang w:val="en-US"/>
        </w:rPr>
        <w:t xml:space="preserve"> </w:t>
      </w:r>
      <w:proofErr w:type="spellStart"/>
      <w:r w:rsidR="00C74A7F" w:rsidRPr="00646DF8">
        <w:rPr>
          <w:rFonts w:ascii="GHEA Grapalat" w:hAnsi="GHEA Grapalat"/>
          <w:lang w:val="en-US"/>
        </w:rPr>
        <w:t>չի</w:t>
      </w:r>
      <w:proofErr w:type="spellEnd"/>
      <w:r w:rsidR="00C74A7F" w:rsidRPr="00646DF8">
        <w:rPr>
          <w:rFonts w:ascii="GHEA Grapalat" w:hAnsi="GHEA Grapalat"/>
          <w:lang w:val="en-US"/>
        </w:rPr>
        <w:t xml:space="preserve"> </w:t>
      </w:r>
      <w:proofErr w:type="spellStart"/>
      <w:r w:rsidR="00C74A7F" w:rsidRPr="00646DF8">
        <w:rPr>
          <w:rFonts w:ascii="GHEA Grapalat" w:hAnsi="GHEA Grapalat"/>
          <w:lang w:val="en-US"/>
        </w:rPr>
        <w:t>օգտագործվել</w:t>
      </w:r>
      <w:proofErr w:type="spellEnd"/>
      <w:r w:rsidRPr="00646DF8">
        <w:rPr>
          <w:rFonts w:ascii="GHEA Grapalat" w:hAnsi="GHEA Grapalat"/>
          <w:lang w:val="en-US"/>
        </w:rPr>
        <w:t xml:space="preserve"> </w:t>
      </w:r>
      <w:r w:rsidR="00C74A7F">
        <w:rPr>
          <w:rFonts w:ascii="GHEA Grapalat" w:hAnsi="GHEA Grapalat"/>
          <w:lang w:val="en-US"/>
        </w:rPr>
        <w:t>43.9</w:t>
      </w:r>
      <w:r w:rsidRPr="00646DF8">
        <w:rPr>
          <w:rFonts w:ascii="GHEA Grapalat" w:hAnsi="GHEA Grapalat"/>
          <w:lang w:val="en-US"/>
        </w:rPr>
        <w:t xml:space="preserve"> </w:t>
      </w:r>
      <w:proofErr w:type="spellStart"/>
      <w:r w:rsidRPr="00646DF8">
        <w:rPr>
          <w:rFonts w:ascii="GHEA Grapalat" w:hAnsi="GHEA Grapalat"/>
          <w:lang w:val="en-US"/>
        </w:rPr>
        <w:t>մլն</w:t>
      </w:r>
      <w:proofErr w:type="spellEnd"/>
      <w:r w:rsidRPr="00646DF8">
        <w:rPr>
          <w:rFonts w:ascii="GHEA Grapalat" w:hAnsi="GHEA Grapalat"/>
          <w:lang w:val="en-US"/>
        </w:rPr>
        <w:t xml:space="preserve"> </w:t>
      </w:r>
      <w:proofErr w:type="spellStart"/>
      <w:r w:rsidRPr="00646DF8">
        <w:rPr>
          <w:rFonts w:ascii="GHEA Grapalat" w:hAnsi="GHEA Grapalat"/>
          <w:lang w:val="en-US"/>
        </w:rPr>
        <w:t>դրամը</w:t>
      </w:r>
      <w:proofErr w:type="spellEnd"/>
      <w:r w:rsidRPr="00646DF8">
        <w:rPr>
          <w:rFonts w:ascii="GHEA Grapalat" w:hAnsi="GHEA Grapalat"/>
          <w:lang w:val="en-US"/>
        </w:rPr>
        <w:t>, «</w:t>
      </w:r>
      <w:proofErr w:type="spellStart"/>
      <w:r w:rsidRPr="00646DF8">
        <w:rPr>
          <w:rFonts w:ascii="GHEA Grapalat" w:hAnsi="GHEA Grapalat"/>
          <w:lang w:val="en-US"/>
        </w:rPr>
        <w:t>Հա</w:t>
      </w:r>
      <w:r w:rsidRPr="00646DF8">
        <w:rPr>
          <w:rFonts w:ascii="GHEA Grapalat" w:hAnsi="GHEA Grapalat"/>
          <w:lang w:val="en-US"/>
        </w:rPr>
        <w:softHyphen/>
        <w:t>սարակության</w:t>
      </w:r>
      <w:proofErr w:type="spellEnd"/>
      <w:r w:rsidRPr="00646DF8">
        <w:rPr>
          <w:rFonts w:ascii="GHEA Grapalat" w:hAnsi="GHEA Grapalat"/>
          <w:lang w:val="en-US"/>
        </w:rPr>
        <w:t xml:space="preserve"> և </w:t>
      </w:r>
      <w:proofErr w:type="spellStart"/>
      <w:r w:rsidRPr="00646DF8">
        <w:rPr>
          <w:rFonts w:ascii="GHEA Grapalat" w:hAnsi="GHEA Grapalat"/>
          <w:lang w:val="en-US"/>
        </w:rPr>
        <w:t>պե</w:t>
      </w:r>
      <w:r w:rsidRPr="00646DF8">
        <w:rPr>
          <w:rFonts w:ascii="GHEA Grapalat" w:hAnsi="GHEA Grapalat"/>
          <w:lang w:val="en-US"/>
        </w:rPr>
        <w:softHyphen/>
        <w:t>տության</w:t>
      </w:r>
      <w:proofErr w:type="spellEnd"/>
      <w:r w:rsidRPr="00646DF8">
        <w:rPr>
          <w:rFonts w:ascii="GHEA Grapalat" w:hAnsi="GHEA Grapalat"/>
          <w:lang w:val="en-US"/>
        </w:rPr>
        <w:t xml:space="preserve"> </w:t>
      </w:r>
      <w:proofErr w:type="spellStart"/>
      <w:r w:rsidRPr="00646DF8">
        <w:rPr>
          <w:rFonts w:ascii="GHEA Grapalat" w:hAnsi="GHEA Grapalat"/>
          <w:lang w:val="en-US"/>
        </w:rPr>
        <w:t>հանդեպ</w:t>
      </w:r>
      <w:proofErr w:type="spellEnd"/>
      <w:r w:rsidRPr="00646DF8">
        <w:rPr>
          <w:rFonts w:ascii="GHEA Grapalat" w:hAnsi="GHEA Grapalat"/>
          <w:lang w:val="en-US"/>
        </w:rPr>
        <w:t xml:space="preserve"> </w:t>
      </w:r>
      <w:proofErr w:type="spellStart"/>
      <w:r w:rsidRPr="00646DF8">
        <w:rPr>
          <w:rFonts w:ascii="GHEA Grapalat" w:hAnsi="GHEA Grapalat"/>
          <w:lang w:val="en-US"/>
        </w:rPr>
        <w:t>հատուկ</w:t>
      </w:r>
      <w:proofErr w:type="spellEnd"/>
      <w:r w:rsidRPr="00646DF8">
        <w:rPr>
          <w:rFonts w:ascii="GHEA Grapalat" w:hAnsi="GHEA Grapalat"/>
          <w:lang w:val="en-US"/>
        </w:rPr>
        <w:t xml:space="preserve"> </w:t>
      </w:r>
      <w:proofErr w:type="spellStart"/>
      <w:r w:rsidRPr="00646DF8">
        <w:rPr>
          <w:rFonts w:ascii="GHEA Grapalat" w:hAnsi="GHEA Grapalat"/>
          <w:lang w:val="en-US"/>
        </w:rPr>
        <w:t>ծառա</w:t>
      </w:r>
      <w:r w:rsidRPr="00646DF8">
        <w:rPr>
          <w:rFonts w:ascii="GHEA Grapalat" w:hAnsi="GHEA Grapalat"/>
          <w:lang w:val="en-US"/>
        </w:rPr>
        <w:softHyphen/>
        <w:t>յություններ</w:t>
      </w:r>
      <w:proofErr w:type="spellEnd"/>
      <w:r w:rsidRPr="00646DF8">
        <w:rPr>
          <w:rFonts w:ascii="GHEA Grapalat" w:hAnsi="GHEA Grapalat"/>
          <w:lang w:val="en-US"/>
        </w:rPr>
        <w:t xml:space="preserve"> </w:t>
      </w:r>
      <w:proofErr w:type="spellStart"/>
      <w:r w:rsidRPr="00646DF8">
        <w:rPr>
          <w:rFonts w:ascii="GHEA Grapalat" w:hAnsi="GHEA Grapalat"/>
          <w:lang w:val="en-US"/>
        </w:rPr>
        <w:t>ունեցած</w:t>
      </w:r>
      <w:proofErr w:type="spellEnd"/>
      <w:r w:rsidRPr="00646DF8">
        <w:rPr>
          <w:rFonts w:ascii="GHEA Grapalat" w:hAnsi="GHEA Grapalat"/>
          <w:lang w:val="en-US"/>
        </w:rPr>
        <w:t xml:space="preserve"> </w:t>
      </w:r>
      <w:proofErr w:type="spellStart"/>
      <w:r w:rsidRPr="00646DF8">
        <w:rPr>
          <w:rFonts w:ascii="GHEA Grapalat" w:hAnsi="GHEA Grapalat"/>
          <w:lang w:val="en-US"/>
        </w:rPr>
        <w:t>քա</w:t>
      </w:r>
      <w:r w:rsidRPr="00646DF8">
        <w:rPr>
          <w:rFonts w:ascii="GHEA Grapalat" w:hAnsi="GHEA Grapalat"/>
          <w:lang w:val="en-US"/>
        </w:rPr>
        <w:softHyphen/>
        <w:t>ղա</w:t>
      </w:r>
      <w:r w:rsidRPr="00646DF8">
        <w:rPr>
          <w:rFonts w:ascii="GHEA Grapalat" w:hAnsi="GHEA Grapalat"/>
          <w:lang w:val="en-US"/>
        </w:rPr>
        <w:softHyphen/>
        <w:t>քա</w:t>
      </w:r>
      <w:r w:rsidRPr="00646DF8">
        <w:rPr>
          <w:rFonts w:ascii="GHEA Grapalat" w:hAnsi="GHEA Grapalat"/>
          <w:lang w:val="en-US"/>
        </w:rPr>
        <w:softHyphen/>
        <w:t>ցի</w:t>
      </w:r>
      <w:r w:rsidRPr="00646DF8">
        <w:rPr>
          <w:rFonts w:ascii="GHEA Grapalat" w:hAnsi="GHEA Grapalat"/>
          <w:lang w:val="en-US"/>
        </w:rPr>
        <w:softHyphen/>
        <w:t>նե</w:t>
      </w:r>
      <w:r w:rsidRPr="00646DF8">
        <w:rPr>
          <w:rFonts w:ascii="GHEA Grapalat" w:hAnsi="GHEA Grapalat"/>
          <w:lang w:val="en-US"/>
        </w:rPr>
        <w:softHyphen/>
        <w:t>րի</w:t>
      </w:r>
      <w:proofErr w:type="spellEnd"/>
      <w:r w:rsidRPr="00646DF8">
        <w:rPr>
          <w:rFonts w:ascii="GHEA Grapalat" w:hAnsi="GHEA Grapalat"/>
          <w:lang w:val="en-US"/>
        </w:rPr>
        <w:t xml:space="preserve"> </w:t>
      </w:r>
      <w:proofErr w:type="spellStart"/>
      <w:r w:rsidRPr="00646DF8">
        <w:rPr>
          <w:rFonts w:ascii="GHEA Grapalat" w:hAnsi="GHEA Grapalat"/>
          <w:lang w:val="en-US"/>
        </w:rPr>
        <w:t>մահվան</w:t>
      </w:r>
      <w:proofErr w:type="spellEnd"/>
      <w:r w:rsidRPr="00646DF8">
        <w:rPr>
          <w:rFonts w:ascii="GHEA Grapalat" w:hAnsi="GHEA Grapalat"/>
          <w:lang w:val="en-US"/>
        </w:rPr>
        <w:t xml:space="preserve"> </w:t>
      </w:r>
      <w:proofErr w:type="spellStart"/>
      <w:r w:rsidRPr="00646DF8">
        <w:rPr>
          <w:rFonts w:ascii="GHEA Grapalat" w:hAnsi="GHEA Grapalat"/>
          <w:lang w:val="en-US"/>
        </w:rPr>
        <w:t>դեպքում</w:t>
      </w:r>
      <w:proofErr w:type="spellEnd"/>
      <w:r w:rsidRPr="00646DF8">
        <w:rPr>
          <w:rFonts w:ascii="GHEA Grapalat" w:hAnsi="GHEA Grapalat"/>
          <w:lang w:val="en-US"/>
        </w:rPr>
        <w:t xml:space="preserve"> </w:t>
      </w:r>
      <w:proofErr w:type="spellStart"/>
      <w:r w:rsidRPr="00646DF8">
        <w:rPr>
          <w:rFonts w:ascii="GHEA Grapalat" w:hAnsi="GHEA Grapalat"/>
          <w:lang w:val="en-US"/>
        </w:rPr>
        <w:t>արարողակարգային</w:t>
      </w:r>
      <w:proofErr w:type="spellEnd"/>
      <w:r w:rsidRPr="00646DF8">
        <w:rPr>
          <w:rFonts w:ascii="GHEA Grapalat" w:hAnsi="GHEA Grapalat"/>
          <w:lang w:val="en-US"/>
        </w:rPr>
        <w:t xml:space="preserve"> </w:t>
      </w:r>
      <w:proofErr w:type="spellStart"/>
      <w:r w:rsidRPr="00646DF8">
        <w:rPr>
          <w:rFonts w:ascii="GHEA Grapalat" w:hAnsi="GHEA Grapalat"/>
          <w:lang w:val="en-US"/>
        </w:rPr>
        <w:t>միջոցառումների</w:t>
      </w:r>
      <w:proofErr w:type="spellEnd"/>
      <w:r w:rsidRPr="00646DF8">
        <w:rPr>
          <w:rFonts w:ascii="GHEA Grapalat" w:hAnsi="GHEA Grapalat"/>
          <w:lang w:val="en-US"/>
        </w:rPr>
        <w:t xml:space="preserve"> </w:t>
      </w:r>
      <w:proofErr w:type="spellStart"/>
      <w:r w:rsidRPr="00646DF8">
        <w:rPr>
          <w:rFonts w:ascii="GHEA Grapalat" w:hAnsi="GHEA Grapalat"/>
          <w:lang w:val="en-US"/>
        </w:rPr>
        <w:t>կազմակերպում</w:t>
      </w:r>
      <w:proofErr w:type="spellEnd"/>
      <w:r w:rsidRPr="00646DF8">
        <w:rPr>
          <w:rFonts w:ascii="GHEA Grapalat" w:hAnsi="GHEA Grapalat"/>
          <w:lang w:val="en-US"/>
        </w:rPr>
        <w:t xml:space="preserve">» </w:t>
      </w:r>
      <w:proofErr w:type="spellStart"/>
      <w:r w:rsidRPr="00646DF8">
        <w:rPr>
          <w:rFonts w:ascii="GHEA Grapalat" w:hAnsi="GHEA Grapalat"/>
          <w:lang w:val="en-US"/>
        </w:rPr>
        <w:t>ծրագրին</w:t>
      </w:r>
      <w:proofErr w:type="spellEnd"/>
      <w:r w:rsidRPr="00646DF8">
        <w:rPr>
          <w:rFonts w:ascii="GHEA Grapalat" w:hAnsi="GHEA Grapalat"/>
          <w:lang w:val="en-US"/>
        </w:rPr>
        <w:t xml:space="preserve"> </w:t>
      </w:r>
      <w:proofErr w:type="spellStart"/>
      <w:r w:rsidRPr="00646DF8">
        <w:rPr>
          <w:rFonts w:ascii="GHEA Grapalat" w:hAnsi="GHEA Grapalat"/>
          <w:lang w:val="en-US"/>
        </w:rPr>
        <w:t>հատկացված</w:t>
      </w:r>
      <w:proofErr w:type="spellEnd"/>
      <w:r w:rsidRPr="00646DF8">
        <w:rPr>
          <w:rFonts w:ascii="GHEA Grapalat" w:hAnsi="GHEA Grapalat"/>
          <w:lang w:val="en-US"/>
        </w:rPr>
        <w:t xml:space="preserve"> </w:t>
      </w:r>
      <w:proofErr w:type="spellStart"/>
      <w:r w:rsidRPr="00646DF8">
        <w:rPr>
          <w:rFonts w:ascii="GHEA Grapalat" w:hAnsi="GHEA Grapalat"/>
          <w:lang w:val="en-US"/>
        </w:rPr>
        <w:t>միջոցներից</w:t>
      </w:r>
      <w:proofErr w:type="spellEnd"/>
      <w:r w:rsidRPr="00646DF8">
        <w:rPr>
          <w:rFonts w:ascii="GHEA Grapalat" w:hAnsi="GHEA Grapalat"/>
          <w:lang w:val="en-US"/>
        </w:rPr>
        <w:t>՝ 4</w:t>
      </w:r>
      <w:r w:rsidR="00C74A7F">
        <w:rPr>
          <w:rFonts w:ascii="GHEA Grapalat" w:hAnsi="GHEA Grapalat"/>
          <w:lang w:val="en-US"/>
        </w:rPr>
        <w:t>9.9</w:t>
      </w:r>
      <w:r w:rsidRPr="00646DF8">
        <w:rPr>
          <w:rFonts w:ascii="GHEA Grapalat" w:hAnsi="GHEA Grapalat"/>
          <w:lang w:val="en-US"/>
        </w:rPr>
        <w:t xml:space="preserve"> </w:t>
      </w:r>
      <w:proofErr w:type="spellStart"/>
      <w:r w:rsidRPr="00646DF8">
        <w:rPr>
          <w:rFonts w:ascii="GHEA Grapalat" w:hAnsi="GHEA Grapalat"/>
          <w:lang w:val="en-US"/>
        </w:rPr>
        <w:t>մլն</w:t>
      </w:r>
      <w:proofErr w:type="spellEnd"/>
      <w:r w:rsidRPr="00646DF8">
        <w:rPr>
          <w:rFonts w:ascii="GHEA Grapalat" w:hAnsi="GHEA Grapalat"/>
          <w:lang w:val="en-US"/>
        </w:rPr>
        <w:t xml:space="preserve"> </w:t>
      </w:r>
      <w:proofErr w:type="spellStart"/>
      <w:r w:rsidRPr="00646DF8">
        <w:rPr>
          <w:rFonts w:ascii="GHEA Grapalat" w:hAnsi="GHEA Grapalat"/>
          <w:lang w:val="en-US"/>
        </w:rPr>
        <w:t>դրամը</w:t>
      </w:r>
      <w:proofErr w:type="spellEnd"/>
      <w:r w:rsidR="00E70C15">
        <w:rPr>
          <w:rFonts w:ascii="GHEA Grapalat" w:hAnsi="GHEA Grapalat"/>
          <w:lang w:val="en-US"/>
        </w:rPr>
        <w:t>:</w:t>
      </w:r>
      <w:r w:rsidR="00E70C15">
        <w:rPr>
          <w:rFonts w:ascii="GHEA Grapalat" w:hAnsi="GHEA Grapalat"/>
          <w:lang w:val="hy-AM"/>
        </w:rPr>
        <w:t xml:space="preserve"> Ի</w:t>
      </w:r>
      <w:proofErr w:type="spellStart"/>
      <w:r w:rsidR="00C74A7F">
        <w:rPr>
          <w:rFonts w:ascii="GHEA Grapalat" w:hAnsi="GHEA Grapalat"/>
          <w:lang w:val="en-US"/>
        </w:rPr>
        <w:t>սկ</w:t>
      </w:r>
      <w:proofErr w:type="spellEnd"/>
      <w:r w:rsidR="00C74A7F">
        <w:rPr>
          <w:rFonts w:ascii="GHEA Grapalat" w:hAnsi="GHEA Grapalat"/>
          <w:lang w:val="en-US"/>
        </w:rPr>
        <w:t xml:space="preserve"> </w:t>
      </w:r>
      <w:r w:rsidR="00C74A7F" w:rsidRPr="00646DF8">
        <w:rPr>
          <w:rFonts w:ascii="GHEA Grapalat" w:hAnsi="GHEA Grapalat"/>
          <w:lang w:val="en-US"/>
        </w:rPr>
        <w:t xml:space="preserve">«ՀՀ </w:t>
      </w:r>
      <w:proofErr w:type="spellStart"/>
      <w:r w:rsidR="00C74A7F" w:rsidRPr="00646DF8">
        <w:rPr>
          <w:rFonts w:ascii="GHEA Grapalat" w:hAnsi="GHEA Grapalat"/>
          <w:lang w:val="en-US"/>
        </w:rPr>
        <w:t>կառա</w:t>
      </w:r>
      <w:r w:rsidR="00C74A7F" w:rsidRPr="00646DF8">
        <w:rPr>
          <w:rFonts w:ascii="GHEA Grapalat" w:hAnsi="GHEA Grapalat"/>
          <w:lang w:val="en-US"/>
        </w:rPr>
        <w:softHyphen/>
        <w:t>վա</w:t>
      </w:r>
      <w:r w:rsidR="00C74A7F" w:rsidRPr="00646DF8">
        <w:rPr>
          <w:rFonts w:ascii="GHEA Grapalat" w:hAnsi="GHEA Grapalat"/>
          <w:lang w:val="en-US"/>
        </w:rPr>
        <w:softHyphen/>
        <w:t>րության</w:t>
      </w:r>
      <w:proofErr w:type="spellEnd"/>
      <w:r w:rsidR="00C74A7F" w:rsidRPr="00646DF8">
        <w:rPr>
          <w:rFonts w:ascii="GHEA Grapalat" w:hAnsi="GHEA Grapalat"/>
          <w:lang w:val="en-US"/>
        </w:rPr>
        <w:t xml:space="preserve"> </w:t>
      </w:r>
      <w:proofErr w:type="spellStart"/>
      <w:r w:rsidR="00C74A7F" w:rsidRPr="00646DF8">
        <w:rPr>
          <w:rFonts w:ascii="GHEA Grapalat" w:hAnsi="GHEA Grapalat"/>
          <w:lang w:val="en-US"/>
        </w:rPr>
        <w:t>պահուստային</w:t>
      </w:r>
      <w:proofErr w:type="spellEnd"/>
      <w:r w:rsidR="00C74A7F" w:rsidRPr="00646DF8">
        <w:rPr>
          <w:rFonts w:ascii="GHEA Grapalat" w:hAnsi="GHEA Grapalat"/>
          <w:lang w:val="en-US"/>
        </w:rPr>
        <w:t xml:space="preserve"> </w:t>
      </w:r>
      <w:proofErr w:type="spellStart"/>
      <w:r w:rsidR="00C74A7F" w:rsidRPr="00646DF8">
        <w:rPr>
          <w:rFonts w:ascii="GHEA Grapalat" w:hAnsi="GHEA Grapalat"/>
          <w:lang w:val="en-US"/>
        </w:rPr>
        <w:t>ֆոնդ</w:t>
      </w:r>
      <w:proofErr w:type="spellEnd"/>
      <w:r w:rsidR="00C74A7F" w:rsidRPr="00646DF8">
        <w:rPr>
          <w:rFonts w:ascii="GHEA Grapalat" w:hAnsi="GHEA Grapalat"/>
          <w:lang w:val="en-US"/>
        </w:rPr>
        <w:t xml:space="preserve">» </w:t>
      </w:r>
      <w:proofErr w:type="spellStart"/>
      <w:r w:rsidR="00C74A7F" w:rsidRPr="00646DF8">
        <w:rPr>
          <w:rFonts w:ascii="GHEA Grapalat" w:hAnsi="GHEA Grapalat"/>
          <w:lang w:val="en-US"/>
        </w:rPr>
        <w:t>ծրագրին</w:t>
      </w:r>
      <w:proofErr w:type="spellEnd"/>
      <w:r w:rsidR="00C74A7F" w:rsidRPr="006559C9">
        <w:rPr>
          <w:vertAlign w:val="superscript"/>
          <w:lang w:val="en-US"/>
        </w:rPr>
        <w:footnoteReference w:id="3"/>
      </w:r>
      <w:r w:rsidR="00C74A7F" w:rsidRPr="00646DF8">
        <w:rPr>
          <w:rFonts w:ascii="GHEA Grapalat" w:hAnsi="GHEA Grapalat"/>
          <w:lang w:val="en-US"/>
        </w:rPr>
        <w:t xml:space="preserve"> </w:t>
      </w:r>
      <w:proofErr w:type="spellStart"/>
      <w:r w:rsidR="00C74A7F" w:rsidRPr="00646DF8">
        <w:rPr>
          <w:rFonts w:ascii="GHEA Grapalat" w:hAnsi="GHEA Grapalat"/>
          <w:lang w:val="en-US"/>
        </w:rPr>
        <w:t>հատկացված</w:t>
      </w:r>
      <w:proofErr w:type="spellEnd"/>
      <w:r w:rsidR="00C74A7F" w:rsidRPr="00646DF8">
        <w:rPr>
          <w:rFonts w:ascii="GHEA Grapalat" w:hAnsi="GHEA Grapalat"/>
          <w:lang w:val="en-US"/>
        </w:rPr>
        <w:t xml:space="preserve"> </w:t>
      </w:r>
      <w:r w:rsidR="006C67E3">
        <w:rPr>
          <w:rFonts w:ascii="GHEA Grapalat" w:hAnsi="GHEA Grapalat"/>
          <w:lang w:val="en-US"/>
        </w:rPr>
        <w:t xml:space="preserve">155.9 </w:t>
      </w:r>
      <w:proofErr w:type="spellStart"/>
      <w:r w:rsidR="00E70C15" w:rsidRPr="0080662D">
        <w:rPr>
          <w:rFonts w:ascii="GHEA Grapalat" w:hAnsi="GHEA Grapalat"/>
          <w:lang w:val="en-US"/>
        </w:rPr>
        <w:t>մլրդ</w:t>
      </w:r>
      <w:proofErr w:type="spellEnd"/>
      <w:r w:rsidR="006C67E3">
        <w:rPr>
          <w:rFonts w:ascii="GHEA Grapalat" w:hAnsi="GHEA Grapalat"/>
          <w:lang w:val="en-US"/>
        </w:rPr>
        <w:t xml:space="preserve"> </w:t>
      </w:r>
      <w:proofErr w:type="spellStart"/>
      <w:r w:rsidR="006C67E3">
        <w:rPr>
          <w:rFonts w:ascii="GHEA Grapalat" w:hAnsi="GHEA Grapalat"/>
          <w:lang w:val="en-US"/>
        </w:rPr>
        <w:t>դրամ</w:t>
      </w:r>
      <w:proofErr w:type="spellEnd"/>
      <w:r w:rsidR="006C67E3">
        <w:rPr>
          <w:rFonts w:ascii="GHEA Grapalat" w:hAnsi="GHEA Grapalat"/>
          <w:lang w:val="en-US"/>
        </w:rPr>
        <w:t xml:space="preserve"> </w:t>
      </w:r>
      <w:proofErr w:type="spellStart"/>
      <w:r w:rsidR="00C74A7F" w:rsidRPr="00646DF8">
        <w:rPr>
          <w:rFonts w:ascii="GHEA Grapalat" w:hAnsi="GHEA Grapalat"/>
          <w:lang w:val="en-US"/>
        </w:rPr>
        <w:t>միջոցներ</w:t>
      </w:r>
      <w:r w:rsidR="0080662D" w:rsidRPr="0080662D">
        <w:rPr>
          <w:rFonts w:ascii="GHEA Grapalat" w:hAnsi="GHEA Grapalat"/>
          <w:lang w:val="en-US"/>
        </w:rPr>
        <w:t>ը</w:t>
      </w:r>
      <w:proofErr w:type="spellEnd"/>
      <w:r w:rsidR="006C67E3">
        <w:rPr>
          <w:rFonts w:ascii="GHEA Grapalat" w:hAnsi="GHEA Grapalat"/>
          <w:lang w:val="en-US"/>
        </w:rPr>
        <w:t xml:space="preserve"> </w:t>
      </w:r>
      <w:r w:rsidR="00E70C15" w:rsidRPr="00E70C15">
        <w:rPr>
          <w:rFonts w:ascii="GHEA Grapalat" w:hAnsi="GHEA Grapalat"/>
          <w:lang w:val="en-US"/>
        </w:rPr>
        <w:t xml:space="preserve">ՀՀ </w:t>
      </w:r>
      <w:proofErr w:type="spellStart"/>
      <w:r w:rsidR="00E70C15" w:rsidRPr="00E70C15">
        <w:rPr>
          <w:rFonts w:ascii="GHEA Grapalat" w:hAnsi="GHEA Grapalat"/>
          <w:lang w:val="en-US"/>
        </w:rPr>
        <w:t>կառավարության</w:t>
      </w:r>
      <w:proofErr w:type="spellEnd"/>
      <w:r w:rsidR="00E70C15" w:rsidRPr="00E70C15">
        <w:rPr>
          <w:rFonts w:ascii="GHEA Grapalat" w:hAnsi="GHEA Grapalat"/>
          <w:lang w:val="en-US"/>
        </w:rPr>
        <w:t xml:space="preserve"> </w:t>
      </w:r>
      <w:proofErr w:type="spellStart"/>
      <w:r w:rsidR="00E70C15" w:rsidRPr="00E70C15">
        <w:rPr>
          <w:rFonts w:ascii="GHEA Grapalat" w:hAnsi="GHEA Grapalat"/>
          <w:lang w:val="en-US"/>
        </w:rPr>
        <w:t>համապատասխան</w:t>
      </w:r>
      <w:proofErr w:type="spellEnd"/>
      <w:r w:rsidR="00E70C15" w:rsidRPr="00E70C15">
        <w:rPr>
          <w:rFonts w:ascii="GHEA Grapalat" w:hAnsi="GHEA Grapalat"/>
          <w:lang w:val="en-US"/>
        </w:rPr>
        <w:t xml:space="preserve"> </w:t>
      </w:r>
      <w:proofErr w:type="spellStart"/>
      <w:r w:rsidR="00E70C15" w:rsidRPr="00E70C15">
        <w:rPr>
          <w:rFonts w:ascii="GHEA Grapalat" w:hAnsi="GHEA Grapalat"/>
          <w:lang w:val="en-US"/>
        </w:rPr>
        <w:t>որոշումներով</w:t>
      </w:r>
      <w:proofErr w:type="spellEnd"/>
      <w:r w:rsidR="00E70C15" w:rsidRPr="00E70C15">
        <w:rPr>
          <w:rFonts w:ascii="GHEA Grapalat" w:hAnsi="GHEA Grapalat"/>
          <w:lang w:val="en-US"/>
        </w:rPr>
        <w:t xml:space="preserve"> </w:t>
      </w:r>
      <w:proofErr w:type="spellStart"/>
      <w:r w:rsidR="00E70C15" w:rsidRPr="00E70C15">
        <w:rPr>
          <w:rFonts w:ascii="GHEA Grapalat" w:hAnsi="GHEA Grapalat"/>
          <w:lang w:val="en-US"/>
        </w:rPr>
        <w:t>ավելացումների</w:t>
      </w:r>
      <w:proofErr w:type="spellEnd"/>
      <w:r w:rsidR="00E70C15" w:rsidRPr="00E70C15">
        <w:rPr>
          <w:rFonts w:ascii="GHEA Grapalat" w:hAnsi="GHEA Grapalat"/>
          <w:lang w:val="en-US"/>
        </w:rPr>
        <w:t xml:space="preserve"> և </w:t>
      </w:r>
      <w:proofErr w:type="spellStart"/>
      <w:r w:rsidR="00E70C15" w:rsidRPr="00E70C15">
        <w:rPr>
          <w:rFonts w:ascii="GHEA Grapalat" w:hAnsi="GHEA Grapalat"/>
          <w:lang w:val="en-US"/>
        </w:rPr>
        <w:t>նվազեցումների</w:t>
      </w:r>
      <w:proofErr w:type="spellEnd"/>
      <w:r w:rsidR="00E70C15" w:rsidRPr="00E70C15">
        <w:rPr>
          <w:rFonts w:ascii="GHEA Grapalat" w:hAnsi="GHEA Grapalat"/>
          <w:lang w:val="en-US"/>
        </w:rPr>
        <w:t xml:space="preserve"> </w:t>
      </w:r>
      <w:proofErr w:type="spellStart"/>
      <w:r w:rsidR="00E70C15" w:rsidRPr="00E70C15">
        <w:rPr>
          <w:rFonts w:ascii="GHEA Grapalat" w:hAnsi="GHEA Grapalat"/>
          <w:lang w:val="en-US"/>
        </w:rPr>
        <w:t>արդյունքում</w:t>
      </w:r>
      <w:proofErr w:type="spellEnd"/>
      <w:r w:rsidR="00E70C15" w:rsidRPr="00E70C15">
        <w:rPr>
          <w:rFonts w:ascii="GHEA Grapalat" w:hAnsi="GHEA Grapalat"/>
          <w:lang w:val="en-US"/>
        </w:rPr>
        <w:t xml:space="preserve">  </w:t>
      </w:r>
      <w:proofErr w:type="spellStart"/>
      <w:r w:rsidR="00E70C15" w:rsidRPr="00E70C15">
        <w:rPr>
          <w:rFonts w:ascii="GHEA Grapalat" w:hAnsi="GHEA Grapalat"/>
          <w:lang w:val="en-US"/>
        </w:rPr>
        <w:t>կազմել</w:t>
      </w:r>
      <w:proofErr w:type="spellEnd"/>
      <w:r w:rsidR="00E70C15" w:rsidRPr="00E70C15">
        <w:rPr>
          <w:rFonts w:ascii="GHEA Grapalat" w:hAnsi="GHEA Grapalat"/>
          <w:lang w:val="en-US"/>
        </w:rPr>
        <w:t xml:space="preserve"> </w:t>
      </w:r>
      <w:r w:rsidR="0080662D">
        <w:rPr>
          <w:rFonts w:ascii="GHEA Grapalat" w:hAnsi="GHEA Grapalat"/>
          <w:lang w:val="hy-AM"/>
        </w:rPr>
        <w:t>են</w:t>
      </w:r>
      <w:r w:rsidR="00E70C15" w:rsidRPr="00E70C15">
        <w:rPr>
          <w:rFonts w:ascii="GHEA Grapalat" w:hAnsi="GHEA Grapalat"/>
          <w:lang w:val="en-US"/>
        </w:rPr>
        <w:t xml:space="preserve"> 154.1 </w:t>
      </w:r>
      <w:proofErr w:type="spellStart"/>
      <w:r w:rsidR="00E70C15" w:rsidRPr="00E70C15">
        <w:rPr>
          <w:rFonts w:ascii="GHEA Grapalat" w:hAnsi="GHEA Grapalat"/>
          <w:lang w:val="en-US"/>
        </w:rPr>
        <w:t>մլրդ</w:t>
      </w:r>
      <w:proofErr w:type="spellEnd"/>
      <w:r w:rsidR="00E70C15" w:rsidRPr="00E70C15">
        <w:rPr>
          <w:rFonts w:ascii="GHEA Grapalat" w:hAnsi="GHEA Grapalat"/>
          <w:lang w:val="en-US"/>
        </w:rPr>
        <w:t xml:space="preserve"> </w:t>
      </w:r>
      <w:proofErr w:type="spellStart"/>
      <w:r w:rsidR="00E70C15" w:rsidRPr="00E70C15">
        <w:rPr>
          <w:rFonts w:ascii="GHEA Grapalat" w:hAnsi="GHEA Grapalat"/>
          <w:lang w:val="en-US"/>
        </w:rPr>
        <w:t>դրամ</w:t>
      </w:r>
      <w:proofErr w:type="spellEnd"/>
      <w:r w:rsidR="00E70C15" w:rsidRPr="00E70C15">
        <w:rPr>
          <w:rFonts w:ascii="GHEA Grapalat" w:hAnsi="GHEA Grapalat"/>
          <w:lang w:val="en-US"/>
        </w:rPr>
        <w:t xml:space="preserve">, </w:t>
      </w:r>
      <w:proofErr w:type="spellStart"/>
      <w:r w:rsidR="00E70C15" w:rsidRPr="00E70C15">
        <w:rPr>
          <w:rFonts w:ascii="GHEA Grapalat" w:hAnsi="GHEA Grapalat"/>
          <w:lang w:val="en-US"/>
        </w:rPr>
        <w:t>որն</w:t>
      </w:r>
      <w:proofErr w:type="spellEnd"/>
      <w:r w:rsidR="00E70C15" w:rsidRPr="00E70C15">
        <w:rPr>
          <w:rFonts w:ascii="GHEA Grapalat" w:hAnsi="GHEA Grapalat"/>
          <w:lang w:val="en-US"/>
        </w:rPr>
        <w:t xml:space="preserve"> </w:t>
      </w:r>
      <w:proofErr w:type="spellStart"/>
      <w:r w:rsidR="00E70C15" w:rsidRPr="00E70C15">
        <w:rPr>
          <w:rFonts w:ascii="GHEA Grapalat" w:hAnsi="GHEA Grapalat"/>
          <w:lang w:val="en-US"/>
        </w:rPr>
        <w:t>ամբողջությամբ</w:t>
      </w:r>
      <w:proofErr w:type="spellEnd"/>
      <w:r w:rsidR="00E70C15" w:rsidRPr="00E70C15">
        <w:rPr>
          <w:rFonts w:ascii="GHEA Grapalat" w:hAnsi="GHEA Grapalat"/>
          <w:lang w:val="en-US"/>
        </w:rPr>
        <w:t xml:space="preserve"> </w:t>
      </w:r>
      <w:proofErr w:type="spellStart"/>
      <w:r w:rsidR="00E70C15" w:rsidRPr="00E70C15">
        <w:rPr>
          <w:rFonts w:ascii="GHEA Grapalat" w:hAnsi="GHEA Grapalat"/>
          <w:lang w:val="en-US"/>
        </w:rPr>
        <w:t>վերաբաշխվել</w:t>
      </w:r>
      <w:proofErr w:type="spellEnd"/>
      <w:r w:rsidR="00E70C15" w:rsidRPr="00E70C15">
        <w:rPr>
          <w:rFonts w:ascii="GHEA Grapalat" w:hAnsi="GHEA Grapalat"/>
          <w:lang w:val="en-US"/>
        </w:rPr>
        <w:t xml:space="preserve"> է:</w:t>
      </w:r>
    </w:p>
    <w:sectPr w:rsidR="00646DF8" w:rsidRPr="00646DF8" w:rsidSect="0046787A">
      <w:headerReference w:type="default" r:id="rId10"/>
      <w:footerReference w:type="default" r:id="rId11"/>
      <w:pgSz w:w="11906" w:h="16838"/>
      <w:pgMar w:top="1134" w:right="567" w:bottom="567" w:left="1134" w:header="567" w:footer="454" w:gutter="0"/>
      <w:pgNumType w:start="177"/>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23512" w14:textId="77777777" w:rsidR="00FA602E" w:rsidRDefault="00FA602E" w:rsidP="00041464">
      <w:pPr>
        <w:spacing w:after="0" w:line="240" w:lineRule="auto"/>
      </w:pPr>
      <w:r>
        <w:separator/>
      </w:r>
    </w:p>
  </w:endnote>
  <w:endnote w:type="continuationSeparator" w:id="0">
    <w:p w14:paraId="48DFF936" w14:textId="77777777" w:rsidR="00FA602E" w:rsidRDefault="00FA602E" w:rsidP="00041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2135144"/>
      <w:docPartObj>
        <w:docPartGallery w:val="Page Numbers (Bottom of Page)"/>
        <w:docPartUnique/>
      </w:docPartObj>
    </w:sdtPr>
    <w:sdtEndPr>
      <w:rPr>
        <w:rFonts w:ascii="GHEA Grapalat" w:hAnsi="GHEA Grapalat"/>
        <w:noProof/>
      </w:rPr>
    </w:sdtEndPr>
    <w:sdtContent>
      <w:p w14:paraId="4B7307F9" w14:textId="0D9FB09B" w:rsidR="00AE3645" w:rsidRPr="00FB3AD9" w:rsidRDefault="00AE3645">
        <w:pPr>
          <w:pStyle w:val="Footer"/>
          <w:jc w:val="right"/>
          <w:rPr>
            <w:rFonts w:ascii="GHEA Grapalat" w:hAnsi="GHEA Grapalat"/>
          </w:rPr>
        </w:pPr>
        <w:r w:rsidRPr="00FB3AD9">
          <w:rPr>
            <w:rFonts w:ascii="GHEA Grapalat" w:hAnsi="GHEA Grapalat"/>
          </w:rPr>
          <w:fldChar w:fldCharType="begin"/>
        </w:r>
        <w:r w:rsidRPr="00FB3AD9">
          <w:rPr>
            <w:rFonts w:ascii="GHEA Grapalat" w:hAnsi="GHEA Grapalat"/>
          </w:rPr>
          <w:instrText xml:space="preserve"> PAGE   \* MERGEFORMAT </w:instrText>
        </w:r>
        <w:r w:rsidRPr="00FB3AD9">
          <w:rPr>
            <w:rFonts w:ascii="GHEA Grapalat" w:hAnsi="GHEA Grapalat"/>
          </w:rPr>
          <w:fldChar w:fldCharType="separate"/>
        </w:r>
        <w:r w:rsidR="006866AF">
          <w:rPr>
            <w:rFonts w:ascii="GHEA Grapalat" w:hAnsi="GHEA Grapalat"/>
            <w:noProof/>
          </w:rPr>
          <w:t>178</w:t>
        </w:r>
        <w:r w:rsidRPr="00FB3AD9">
          <w:rPr>
            <w:rFonts w:ascii="GHEA Grapalat" w:hAnsi="GHEA Grapalat"/>
            <w:noProof/>
          </w:rPr>
          <w:fldChar w:fldCharType="end"/>
        </w:r>
      </w:p>
    </w:sdtContent>
  </w:sdt>
  <w:p w14:paraId="66C72758" w14:textId="77777777" w:rsidR="00AA51CF" w:rsidRDefault="00AA51C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4F523" w14:textId="77777777" w:rsidR="00FA602E" w:rsidRDefault="00FA602E" w:rsidP="00041464">
      <w:pPr>
        <w:spacing w:after="0" w:line="240" w:lineRule="auto"/>
      </w:pPr>
      <w:r>
        <w:separator/>
      </w:r>
    </w:p>
  </w:footnote>
  <w:footnote w:type="continuationSeparator" w:id="0">
    <w:p w14:paraId="6CD1A559" w14:textId="77777777" w:rsidR="00FA602E" w:rsidRDefault="00FA602E" w:rsidP="00041464">
      <w:pPr>
        <w:spacing w:after="0" w:line="240" w:lineRule="auto"/>
      </w:pPr>
      <w:r>
        <w:continuationSeparator/>
      </w:r>
    </w:p>
  </w:footnote>
  <w:footnote w:id="1">
    <w:p w14:paraId="75B7E8CB" w14:textId="029FC6C1" w:rsidR="002C2F9C" w:rsidRPr="000F6FE6" w:rsidRDefault="002C2F9C" w:rsidP="000F6FE6">
      <w:pPr>
        <w:pStyle w:val="FootnoteText"/>
        <w:spacing w:line="276" w:lineRule="auto"/>
        <w:jc w:val="both"/>
        <w:rPr>
          <w:rStyle w:val="FootnoteReference"/>
          <w:rFonts w:ascii="GHEA Grapalat" w:hAnsi="GHEA Grapalat"/>
          <w:sz w:val="18"/>
          <w:szCs w:val="18"/>
        </w:rPr>
      </w:pPr>
      <w:r w:rsidRPr="000F6FE6">
        <w:rPr>
          <w:rStyle w:val="FootnoteReference"/>
          <w:rFonts w:ascii="GHEA Grapalat" w:hAnsi="GHEA Grapalat"/>
          <w:sz w:val="18"/>
          <w:szCs w:val="18"/>
        </w:rPr>
        <w:footnoteRef/>
      </w:r>
      <w:r w:rsidRPr="000F6FE6">
        <w:rPr>
          <w:rStyle w:val="FootnoteReference"/>
          <w:rFonts w:ascii="GHEA Grapalat" w:hAnsi="GHEA Grapalat"/>
          <w:sz w:val="18"/>
          <w:szCs w:val="18"/>
        </w:rPr>
        <w:t xml:space="preserve"> </w:t>
      </w:r>
      <w:r w:rsidR="000F6FE6">
        <w:rPr>
          <w:rFonts w:ascii="GHEA Grapalat" w:hAnsi="GHEA Grapalat"/>
          <w:sz w:val="18"/>
          <w:szCs w:val="18"/>
        </w:rPr>
        <w:t xml:space="preserve">ՀՀ </w:t>
      </w:r>
      <w:proofErr w:type="spellStart"/>
      <w:r w:rsidR="000F6FE6">
        <w:rPr>
          <w:rFonts w:ascii="GHEA Grapalat" w:hAnsi="GHEA Grapalat"/>
          <w:sz w:val="18"/>
          <w:szCs w:val="18"/>
        </w:rPr>
        <w:t>կառավարության</w:t>
      </w:r>
      <w:proofErr w:type="spellEnd"/>
      <w:r w:rsidR="000F6FE6">
        <w:rPr>
          <w:rFonts w:ascii="GHEA Grapalat" w:hAnsi="GHEA Grapalat"/>
          <w:sz w:val="18"/>
          <w:szCs w:val="18"/>
        </w:rPr>
        <w:t xml:space="preserve"> 2024թ. </w:t>
      </w:r>
      <w:proofErr w:type="spellStart"/>
      <w:r w:rsidR="00FA12D9" w:rsidRPr="000F6FE6">
        <w:rPr>
          <w:rStyle w:val="FootnoteReference"/>
          <w:rFonts w:ascii="GHEA Grapalat" w:hAnsi="GHEA Grapalat"/>
          <w:sz w:val="18"/>
          <w:szCs w:val="18"/>
          <w:vertAlign w:val="baseline"/>
        </w:rPr>
        <w:t>սոցիալ-տնտեսական</w:t>
      </w:r>
      <w:proofErr w:type="spellEnd"/>
      <w:r w:rsidR="00FA12D9" w:rsidRPr="000F6FE6">
        <w:rPr>
          <w:rStyle w:val="FootnoteReference"/>
          <w:rFonts w:ascii="GHEA Grapalat" w:hAnsi="GHEA Grapalat"/>
          <w:sz w:val="18"/>
          <w:szCs w:val="18"/>
          <w:vertAlign w:val="baseline"/>
        </w:rPr>
        <w:t xml:space="preserve"> </w:t>
      </w:r>
      <w:proofErr w:type="spellStart"/>
      <w:r w:rsidR="00FA12D9" w:rsidRPr="000F6FE6">
        <w:rPr>
          <w:rStyle w:val="FootnoteReference"/>
          <w:rFonts w:ascii="GHEA Grapalat" w:hAnsi="GHEA Grapalat"/>
          <w:sz w:val="18"/>
          <w:szCs w:val="18"/>
          <w:vertAlign w:val="baseline"/>
        </w:rPr>
        <w:t>քաղաքականության</w:t>
      </w:r>
      <w:proofErr w:type="spellEnd"/>
      <w:r w:rsidR="00FA12D9" w:rsidRPr="000F6FE6">
        <w:rPr>
          <w:rStyle w:val="FootnoteReference"/>
          <w:rFonts w:ascii="GHEA Grapalat" w:hAnsi="GHEA Grapalat"/>
          <w:sz w:val="18"/>
          <w:szCs w:val="18"/>
          <w:vertAlign w:val="baseline"/>
        </w:rPr>
        <w:t xml:space="preserve"> </w:t>
      </w:r>
      <w:proofErr w:type="spellStart"/>
      <w:r w:rsidR="00FA12D9" w:rsidRPr="000F6FE6">
        <w:rPr>
          <w:rStyle w:val="FootnoteReference"/>
          <w:rFonts w:ascii="GHEA Grapalat" w:hAnsi="GHEA Grapalat"/>
          <w:sz w:val="18"/>
          <w:szCs w:val="18"/>
          <w:vertAlign w:val="baseline"/>
        </w:rPr>
        <w:t>հիմնական</w:t>
      </w:r>
      <w:proofErr w:type="spellEnd"/>
      <w:r w:rsidR="00FA12D9" w:rsidRPr="000F6FE6">
        <w:rPr>
          <w:rStyle w:val="FootnoteReference"/>
          <w:rFonts w:ascii="GHEA Grapalat" w:hAnsi="GHEA Grapalat"/>
          <w:sz w:val="18"/>
          <w:szCs w:val="18"/>
          <w:vertAlign w:val="baseline"/>
        </w:rPr>
        <w:t xml:space="preserve"> </w:t>
      </w:r>
      <w:proofErr w:type="spellStart"/>
      <w:r w:rsidR="00FA12D9" w:rsidRPr="000F6FE6">
        <w:rPr>
          <w:rStyle w:val="FootnoteReference"/>
          <w:rFonts w:ascii="GHEA Grapalat" w:hAnsi="GHEA Grapalat"/>
          <w:sz w:val="18"/>
          <w:szCs w:val="18"/>
          <w:vertAlign w:val="baseline"/>
        </w:rPr>
        <w:t>ուղղությունների</w:t>
      </w:r>
      <w:proofErr w:type="spellEnd"/>
      <w:r w:rsidR="000F6FE6">
        <w:rPr>
          <w:rFonts w:ascii="GHEA Grapalat" w:hAnsi="GHEA Grapalat"/>
          <w:sz w:val="18"/>
          <w:szCs w:val="18"/>
        </w:rPr>
        <w:t xml:space="preserve"> </w:t>
      </w:r>
      <w:proofErr w:type="spellStart"/>
      <w:r w:rsidR="000F6FE6">
        <w:rPr>
          <w:rFonts w:ascii="GHEA Grapalat" w:hAnsi="GHEA Grapalat"/>
          <w:sz w:val="18"/>
          <w:szCs w:val="18"/>
        </w:rPr>
        <w:t>վերաբերյալ</w:t>
      </w:r>
      <w:proofErr w:type="spellEnd"/>
      <w:r w:rsidR="000F6FE6">
        <w:rPr>
          <w:rFonts w:ascii="GHEA Grapalat" w:hAnsi="GHEA Grapalat"/>
          <w:sz w:val="18"/>
          <w:szCs w:val="18"/>
        </w:rPr>
        <w:t xml:space="preserve"> </w:t>
      </w:r>
      <w:proofErr w:type="spellStart"/>
      <w:r w:rsidR="000F6FE6">
        <w:rPr>
          <w:rFonts w:ascii="GHEA Grapalat" w:hAnsi="GHEA Grapalat"/>
          <w:sz w:val="18"/>
          <w:szCs w:val="18"/>
        </w:rPr>
        <w:t>տեղեկությունները</w:t>
      </w:r>
      <w:proofErr w:type="spellEnd"/>
      <w:r w:rsidR="000F6FE6">
        <w:rPr>
          <w:rFonts w:ascii="GHEA Grapalat" w:hAnsi="GHEA Grapalat"/>
          <w:sz w:val="18"/>
          <w:szCs w:val="18"/>
        </w:rPr>
        <w:t xml:space="preserve"> </w:t>
      </w:r>
      <w:proofErr w:type="spellStart"/>
      <w:r w:rsidR="000F6FE6">
        <w:rPr>
          <w:rFonts w:ascii="GHEA Grapalat" w:hAnsi="GHEA Grapalat"/>
          <w:sz w:val="18"/>
          <w:szCs w:val="18"/>
        </w:rPr>
        <w:t>ներկայացված</w:t>
      </w:r>
      <w:proofErr w:type="spellEnd"/>
      <w:r w:rsidR="000F6FE6">
        <w:rPr>
          <w:rFonts w:ascii="GHEA Grapalat" w:hAnsi="GHEA Grapalat"/>
          <w:sz w:val="18"/>
          <w:szCs w:val="18"/>
        </w:rPr>
        <w:t xml:space="preserve"> </w:t>
      </w:r>
      <w:proofErr w:type="spellStart"/>
      <w:r w:rsidR="000F6FE6">
        <w:rPr>
          <w:rFonts w:ascii="GHEA Grapalat" w:hAnsi="GHEA Grapalat"/>
          <w:sz w:val="18"/>
          <w:szCs w:val="18"/>
        </w:rPr>
        <w:t>են</w:t>
      </w:r>
      <w:proofErr w:type="spellEnd"/>
      <w:r w:rsidR="000F6FE6">
        <w:rPr>
          <w:rFonts w:ascii="GHEA Grapalat" w:hAnsi="GHEA Grapalat"/>
          <w:sz w:val="18"/>
          <w:szCs w:val="18"/>
        </w:rPr>
        <w:t xml:space="preserve"> </w:t>
      </w:r>
      <w:proofErr w:type="spellStart"/>
      <w:r w:rsidR="000F6FE6">
        <w:rPr>
          <w:rFonts w:ascii="GHEA Grapalat" w:hAnsi="GHEA Grapalat"/>
          <w:sz w:val="18"/>
          <w:szCs w:val="18"/>
        </w:rPr>
        <w:t>հաշվետվության</w:t>
      </w:r>
      <w:proofErr w:type="spellEnd"/>
      <w:r w:rsidR="000F6FE6">
        <w:rPr>
          <w:rFonts w:ascii="GHEA Grapalat" w:hAnsi="GHEA Grapalat"/>
          <w:sz w:val="18"/>
          <w:szCs w:val="18"/>
        </w:rPr>
        <w:t>՝ ա</w:t>
      </w:r>
      <w:proofErr w:type="spellStart"/>
      <w:r w:rsidR="000F6FE6" w:rsidRPr="00DB2FA1">
        <w:rPr>
          <w:rFonts w:ascii="GHEA Grapalat" w:hAnsi="GHEA Grapalat"/>
          <w:sz w:val="18"/>
          <w:szCs w:val="18"/>
          <w:lang w:val="en-US"/>
        </w:rPr>
        <w:t>ռանձին</w:t>
      </w:r>
      <w:proofErr w:type="spellEnd"/>
      <w:r w:rsidR="000F6FE6" w:rsidRPr="00DB2FA1">
        <w:rPr>
          <w:rFonts w:ascii="GHEA Grapalat" w:hAnsi="GHEA Grapalat"/>
          <w:sz w:val="18"/>
          <w:szCs w:val="18"/>
          <w:lang w:val="en-US"/>
        </w:rPr>
        <w:t xml:space="preserve"> </w:t>
      </w:r>
      <w:proofErr w:type="spellStart"/>
      <w:r w:rsidR="000F6FE6" w:rsidRPr="00DB2FA1">
        <w:rPr>
          <w:rFonts w:ascii="GHEA Grapalat" w:hAnsi="GHEA Grapalat"/>
          <w:sz w:val="18"/>
          <w:szCs w:val="18"/>
          <w:lang w:val="en-US"/>
        </w:rPr>
        <w:t>պետական</w:t>
      </w:r>
      <w:proofErr w:type="spellEnd"/>
      <w:r w:rsidR="000F6FE6" w:rsidRPr="00DB2FA1">
        <w:rPr>
          <w:rFonts w:ascii="GHEA Grapalat" w:hAnsi="GHEA Grapalat"/>
          <w:sz w:val="18"/>
          <w:szCs w:val="18"/>
          <w:lang w:val="en-US"/>
        </w:rPr>
        <w:t xml:space="preserve"> </w:t>
      </w:r>
      <w:proofErr w:type="spellStart"/>
      <w:r w:rsidR="000F6FE6" w:rsidRPr="00DB2FA1">
        <w:rPr>
          <w:rFonts w:ascii="GHEA Grapalat" w:hAnsi="GHEA Grapalat"/>
          <w:sz w:val="18"/>
          <w:szCs w:val="18"/>
          <w:lang w:val="en-US"/>
        </w:rPr>
        <w:t>մարմինների</w:t>
      </w:r>
      <w:r w:rsidR="00356D18">
        <w:rPr>
          <w:rFonts w:ascii="GHEA Grapalat" w:hAnsi="GHEA Grapalat"/>
          <w:sz w:val="18"/>
          <w:szCs w:val="18"/>
          <w:lang w:val="en-US"/>
        </w:rPr>
        <w:t>ն</w:t>
      </w:r>
      <w:proofErr w:type="spellEnd"/>
      <w:r w:rsidR="00356D18">
        <w:rPr>
          <w:rFonts w:ascii="GHEA Grapalat" w:hAnsi="GHEA Grapalat"/>
          <w:sz w:val="18"/>
          <w:szCs w:val="18"/>
          <w:lang w:val="en-US"/>
        </w:rPr>
        <w:t xml:space="preserve"> </w:t>
      </w:r>
      <w:proofErr w:type="spellStart"/>
      <w:r w:rsidR="00356D18">
        <w:rPr>
          <w:rFonts w:ascii="GHEA Grapalat" w:hAnsi="GHEA Grapalat"/>
          <w:sz w:val="18"/>
          <w:szCs w:val="18"/>
          <w:lang w:val="en-US"/>
        </w:rPr>
        <w:t>վերաբերող</w:t>
      </w:r>
      <w:proofErr w:type="spellEnd"/>
      <w:r w:rsidR="00356D18">
        <w:rPr>
          <w:rFonts w:ascii="GHEA Grapalat" w:hAnsi="GHEA Grapalat"/>
          <w:sz w:val="18"/>
          <w:szCs w:val="18"/>
          <w:lang w:val="en-US"/>
        </w:rPr>
        <w:t xml:space="preserve"> </w:t>
      </w:r>
      <w:proofErr w:type="spellStart"/>
      <w:r w:rsidR="00356D18">
        <w:rPr>
          <w:rFonts w:ascii="GHEA Grapalat" w:hAnsi="GHEA Grapalat"/>
          <w:sz w:val="18"/>
          <w:szCs w:val="18"/>
          <w:lang w:val="en-US"/>
        </w:rPr>
        <w:t>բաժիններում</w:t>
      </w:r>
      <w:proofErr w:type="spellEnd"/>
      <w:r w:rsidR="00356D18">
        <w:rPr>
          <w:rFonts w:ascii="GHEA Grapalat" w:hAnsi="GHEA Grapalat"/>
          <w:sz w:val="18"/>
          <w:szCs w:val="18"/>
          <w:lang w:val="en-US"/>
        </w:rPr>
        <w:t>:</w:t>
      </w:r>
    </w:p>
  </w:footnote>
  <w:footnote w:id="2">
    <w:p w14:paraId="50164DE6" w14:textId="15CF4F66" w:rsidR="00B579A7" w:rsidRPr="00B579A7" w:rsidRDefault="00B2447D" w:rsidP="00B2447D">
      <w:pPr>
        <w:pStyle w:val="FootnoteText"/>
        <w:jc w:val="both"/>
        <w:rPr>
          <w:rFonts w:ascii="GHEA Grapalat" w:hAnsi="GHEA Grapalat"/>
          <w:sz w:val="18"/>
          <w:szCs w:val="18"/>
          <w:lang w:val="en-US"/>
        </w:rPr>
      </w:pPr>
      <w:r>
        <w:rPr>
          <w:rStyle w:val="FootnoteReference"/>
        </w:rPr>
        <w:footnoteRef/>
      </w:r>
      <w:r>
        <w:t xml:space="preserve"> </w:t>
      </w:r>
      <w:proofErr w:type="spellStart"/>
      <w:r w:rsidRPr="00DB57B3">
        <w:rPr>
          <w:rFonts w:ascii="GHEA Grapalat" w:hAnsi="GHEA Grapalat" w:cs="GHEA Grapalat"/>
          <w:sz w:val="18"/>
          <w:szCs w:val="18"/>
        </w:rPr>
        <w:t>Բյուջետային</w:t>
      </w:r>
      <w:proofErr w:type="spellEnd"/>
      <w:r w:rsidRPr="00DB57B3">
        <w:rPr>
          <w:rFonts w:ascii="GHEA Grapalat" w:hAnsi="GHEA Grapalat" w:cs="GHEA Grapalat"/>
          <w:sz w:val="18"/>
          <w:szCs w:val="18"/>
        </w:rPr>
        <w:t xml:space="preserve"> </w:t>
      </w:r>
      <w:proofErr w:type="spellStart"/>
      <w:r w:rsidRPr="006E46AB">
        <w:rPr>
          <w:rFonts w:ascii="GHEA Grapalat" w:hAnsi="GHEA Grapalat" w:cs="GHEA Grapalat"/>
          <w:sz w:val="18"/>
          <w:szCs w:val="18"/>
        </w:rPr>
        <w:t>ծախս</w:t>
      </w:r>
      <w:r w:rsidRPr="00DB57B3">
        <w:rPr>
          <w:rFonts w:ascii="GHEA Grapalat" w:hAnsi="GHEA Grapalat" w:cs="GHEA Grapalat"/>
          <w:sz w:val="18"/>
          <w:szCs w:val="18"/>
        </w:rPr>
        <w:t>ային</w:t>
      </w:r>
      <w:proofErr w:type="spellEnd"/>
      <w:r w:rsidRPr="00DB57B3">
        <w:rPr>
          <w:rFonts w:ascii="GHEA Grapalat" w:hAnsi="GHEA Grapalat" w:cs="GHEA Grapalat"/>
          <w:sz w:val="18"/>
          <w:szCs w:val="18"/>
        </w:rPr>
        <w:t xml:space="preserve"> </w:t>
      </w:r>
      <w:proofErr w:type="spellStart"/>
      <w:r w:rsidRPr="00DB57B3">
        <w:rPr>
          <w:rFonts w:ascii="GHEA Grapalat" w:hAnsi="GHEA Grapalat" w:cs="GHEA Grapalat"/>
          <w:sz w:val="18"/>
          <w:szCs w:val="18"/>
        </w:rPr>
        <w:t>ծրագրերի</w:t>
      </w:r>
      <w:proofErr w:type="spellEnd"/>
      <w:r w:rsidRPr="00DB57B3">
        <w:rPr>
          <w:rFonts w:ascii="GHEA Grapalat" w:hAnsi="GHEA Grapalat" w:cs="GHEA Grapalat"/>
          <w:sz w:val="18"/>
          <w:szCs w:val="18"/>
        </w:rPr>
        <w:t xml:space="preserve"> </w:t>
      </w:r>
      <w:r w:rsidRPr="006E46AB">
        <w:rPr>
          <w:rFonts w:ascii="GHEA Grapalat" w:hAnsi="GHEA Grapalat" w:cs="GHEA Grapalat"/>
          <w:sz w:val="18"/>
          <w:szCs w:val="18"/>
        </w:rPr>
        <w:t>և</w:t>
      </w:r>
      <w:r w:rsidRPr="00DB57B3">
        <w:rPr>
          <w:rFonts w:ascii="GHEA Grapalat" w:hAnsi="GHEA Grapalat" w:cs="GHEA Grapalat"/>
          <w:sz w:val="18"/>
          <w:szCs w:val="18"/>
        </w:rPr>
        <w:t xml:space="preserve"> </w:t>
      </w:r>
      <w:proofErr w:type="spellStart"/>
      <w:r w:rsidRPr="00DB57B3">
        <w:rPr>
          <w:rFonts w:ascii="GHEA Grapalat" w:hAnsi="GHEA Grapalat" w:cs="GHEA Grapalat"/>
          <w:sz w:val="18"/>
          <w:szCs w:val="18"/>
        </w:rPr>
        <w:t>միջոցառումների</w:t>
      </w:r>
      <w:proofErr w:type="spellEnd"/>
      <w:r w:rsidRPr="00DB57B3">
        <w:rPr>
          <w:rFonts w:ascii="GHEA Grapalat" w:hAnsi="GHEA Grapalat" w:cs="GHEA Grapalat"/>
          <w:sz w:val="18"/>
          <w:szCs w:val="18"/>
        </w:rPr>
        <w:t xml:space="preserve"> </w:t>
      </w:r>
      <w:proofErr w:type="spellStart"/>
      <w:r w:rsidRPr="006E46AB">
        <w:rPr>
          <w:rFonts w:ascii="GHEA Grapalat" w:hAnsi="GHEA Grapalat" w:cs="GHEA Grapalat"/>
          <w:sz w:val="18"/>
          <w:szCs w:val="18"/>
        </w:rPr>
        <w:t>վերաբերյալ</w:t>
      </w:r>
      <w:proofErr w:type="spellEnd"/>
      <w:r w:rsidRPr="006E46AB">
        <w:rPr>
          <w:rFonts w:ascii="GHEA Grapalat" w:hAnsi="GHEA Grapalat" w:cs="GHEA Grapalat"/>
          <w:sz w:val="18"/>
          <w:szCs w:val="18"/>
        </w:rPr>
        <w:t xml:space="preserve"> </w:t>
      </w:r>
      <w:proofErr w:type="spellStart"/>
      <w:r w:rsidRPr="006E46AB">
        <w:rPr>
          <w:rFonts w:ascii="GHEA Grapalat" w:hAnsi="GHEA Grapalat" w:cs="GHEA Grapalat"/>
          <w:sz w:val="18"/>
          <w:szCs w:val="18"/>
        </w:rPr>
        <w:t>տեղեկատվությունը</w:t>
      </w:r>
      <w:proofErr w:type="spellEnd"/>
      <w:r w:rsidRPr="006E46AB">
        <w:rPr>
          <w:rFonts w:ascii="GHEA Grapalat" w:hAnsi="GHEA Grapalat" w:cs="GHEA Grapalat"/>
          <w:sz w:val="18"/>
          <w:szCs w:val="18"/>
        </w:rPr>
        <w:t xml:space="preserve"> </w:t>
      </w:r>
      <w:proofErr w:type="spellStart"/>
      <w:r w:rsidRPr="006E46AB">
        <w:rPr>
          <w:rFonts w:ascii="GHEA Grapalat" w:hAnsi="GHEA Grapalat" w:cs="GHEA Grapalat"/>
          <w:sz w:val="18"/>
          <w:szCs w:val="18"/>
        </w:rPr>
        <w:t>ներկայացված</w:t>
      </w:r>
      <w:proofErr w:type="spellEnd"/>
      <w:r w:rsidRPr="006E46AB">
        <w:rPr>
          <w:rFonts w:ascii="GHEA Grapalat" w:hAnsi="GHEA Grapalat" w:cs="GHEA Grapalat"/>
          <w:sz w:val="18"/>
          <w:szCs w:val="18"/>
        </w:rPr>
        <w:t xml:space="preserve"> է </w:t>
      </w:r>
      <w:proofErr w:type="spellStart"/>
      <w:r w:rsidRPr="006E46AB">
        <w:rPr>
          <w:rFonts w:ascii="GHEA Grapalat" w:hAnsi="GHEA Grapalat" w:cs="GHEA Grapalat"/>
          <w:sz w:val="18"/>
          <w:szCs w:val="18"/>
        </w:rPr>
        <w:t>հետևյալ</w:t>
      </w:r>
      <w:proofErr w:type="spellEnd"/>
      <w:r w:rsidRPr="006E46AB">
        <w:rPr>
          <w:rFonts w:ascii="GHEA Grapalat" w:hAnsi="GHEA Grapalat" w:cs="GHEA Grapalat"/>
          <w:sz w:val="18"/>
          <w:szCs w:val="18"/>
        </w:rPr>
        <w:t xml:space="preserve"> </w:t>
      </w:r>
      <w:proofErr w:type="spellStart"/>
      <w:r w:rsidRPr="00B579A7">
        <w:rPr>
          <w:rFonts w:ascii="GHEA Grapalat" w:hAnsi="GHEA Grapalat" w:cs="GHEA Grapalat"/>
          <w:sz w:val="18"/>
          <w:szCs w:val="18"/>
        </w:rPr>
        <w:t>հավելվածներում</w:t>
      </w:r>
      <w:proofErr w:type="spellEnd"/>
      <w:r w:rsidRPr="00B579A7">
        <w:rPr>
          <w:rFonts w:ascii="GHEA Grapalat" w:hAnsi="GHEA Grapalat" w:cs="GHEA Grapalat"/>
          <w:sz w:val="18"/>
          <w:szCs w:val="18"/>
          <w:lang w:val="en-US"/>
        </w:rPr>
        <w:t xml:space="preserve"> և </w:t>
      </w:r>
      <w:proofErr w:type="spellStart"/>
      <w:r w:rsidRPr="00B579A7">
        <w:rPr>
          <w:rFonts w:ascii="GHEA Grapalat" w:hAnsi="GHEA Grapalat" w:cs="GHEA Grapalat"/>
          <w:sz w:val="18"/>
          <w:szCs w:val="18"/>
          <w:lang w:val="en-US"/>
        </w:rPr>
        <w:t>տեղեկանքներում</w:t>
      </w:r>
      <w:proofErr w:type="spellEnd"/>
      <w:r w:rsidRPr="00B579A7">
        <w:rPr>
          <w:rFonts w:ascii="GHEA Grapalat" w:hAnsi="GHEA Grapalat" w:cs="GHEA Grapalat"/>
          <w:sz w:val="18"/>
          <w:szCs w:val="18"/>
        </w:rPr>
        <w:t>՝</w:t>
      </w:r>
      <w:r w:rsidR="00A22A9E">
        <w:rPr>
          <w:rFonts w:ascii="GHEA Grapalat" w:hAnsi="GHEA Grapalat" w:cs="GHEA Grapalat"/>
          <w:sz w:val="18"/>
          <w:szCs w:val="18"/>
        </w:rPr>
        <w:t xml:space="preserve"> </w:t>
      </w:r>
      <w:hyperlink r:id="rId1" w:history="1">
        <w:r w:rsidR="00B579A7" w:rsidRPr="00B579A7">
          <w:rPr>
            <w:rStyle w:val="Hyperlink"/>
            <w:rFonts w:ascii="GHEA Grapalat" w:hAnsi="GHEA Grapalat"/>
            <w:sz w:val="18"/>
            <w:szCs w:val="18"/>
            <w:lang w:val="en-US"/>
          </w:rPr>
          <w:t xml:space="preserve">2.1.2..Հավելվածներ\1.Ծախսերն </w:t>
        </w:r>
        <w:proofErr w:type="spellStart"/>
        <w:r w:rsidR="00B579A7" w:rsidRPr="00B579A7">
          <w:rPr>
            <w:rStyle w:val="Hyperlink"/>
            <w:rFonts w:ascii="GHEA Grapalat" w:hAnsi="GHEA Grapalat"/>
            <w:sz w:val="18"/>
            <w:szCs w:val="18"/>
            <w:lang w:val="en-US"/>
          </w:rPr>
          <w:t>ըստ</w:t>
        </w:r>
        <w:proofErr w:type="spellEnd"/>
        <w:r w:rsidR="00B579A7" w:rsidRPr="00B579A7">
          <w:rPr>
            <w:rStyle w:val="Hyperlink"/>
            <w:rFonts w:ascii="GHEA Grapalat" w:hAnsi="GHEA Grapalat"/>
            <w:sz w:val="18"/>
            <w:szCs w:val="18"/>
            <w:lang w:val="en-US"/>
          </w:rPr>
          <w:t xml:space="preserve"> ծրագրերի.xlsx</w:t>
        </w:r>
      </w:hyperlink>
      <w:r w:rsidR="00B579A7" w:rsidRPr="00B579A7">
        <w:rPr>
          <w:rFonts w:ascii="GHEA Grapalat" w:hAnsi="GHEA Grapalat"/>
          <w:sz w:val="18"/>
          <w:szCs w:val="18"/>
          <w:lang w:val="en-US"/>
        </w:rPr>
        <w:t>,</w:t>
      </w:r>
      <w:r w:rsidR="00A22A9E">
        <w:rPr>
          <w:rFonts w:ascii="GHEA Grapalat" w:hAnsi="GHEA Grapalat"/>
          <w:sz w:val="18"/>
          <w:szCs w:val="18"/>
          <w:lang w:val="en-US"/>
        </w:rPr>
        <w:t xml:space="preserve"> </w:t>
      </w:r>
      <w:hyperlink r:id="rId2" w:history="1">
        <w:r w:rsidR="00B579A7" w:rsidRPr="00B579A7">
          <w:rPr>
            <w:rStyle w:val="Hyperlink"/>
            <w:rFonts w:ascii="GHEA Grapalat" w:hAnsi="GHEA Grapalat"/>
            <w:sz w:val="18"/>
            <w:szCs w:val="18"/>
            <w:lang w:val="en-US"/>
          </w:rPr>
          <w:t xml:space="preserve">2.1.2..Հավելվածներ\2.Ծախսերն </w:t>
        </w:r>
        <w:proofErr w:type="spellStart"/>
        <w:r w:rsidR="00B579A7" w:rsidRPr="00B579A7">
          <w:rPr>
            <w:rStyle w:val="Hyperlink"/>
            <w:rFonts w:ascii="GHEA Grapalat" w:hAnsi="GHEA Grapalat"/>
            <w:sz w:val="18"/>
            <w:szCs w:val="18"/>
            <w:lang w:val="en-US"/>
          </w:rPr>
          <w:t>ըստ</w:t>
        </w:r>
        <w:proofErr w:type="spellEnd"/>
        <w:r w:rsidR="00B579A7" w:rsidRPr="00B579A7">
          <w:rPr>
            <w:rStyle w:val="Hyperlink"/>
            <w:rFonts w:ascii="GHEA Grapalat" w:hAnsi="GHEA Grapalat"/>
            <w:sz w:val="18"/>
            <w:szCs w:val="18"/>
            <w:lang w:val="en-US"/>
          </w:rPr>
          <w:t xml:space="preserve"> </w:t>
        </w:r>
        <w:proofErr w:type="spellStart"/>
        <w:r w:rsidR="00B579A7" w:rsidRPr="00B579A7">
          <w:rPr>
            <w:rStyle w:val="Hyperlink"/>
            <w:rFonts w:ascii="GHEA Grapalat" w:hAnsi="GHEA Grapalat"/>
            <w:sz w:val="18"/>
            <w:szCs w:val="18"/>
            <w:lang w:val="en-US"/>
          </w:rPr>
          <w:t>ծրագրերի</w:t>
        </w:r>
        <w:proofErr w:type="spellEnd"/>
        <w:r w:rsidR="00B579A7" w:rsidRPr="00B579A7">
          <w:rPr>
            <w:rStyle w:val="Hyperlink"/>
            <w:rFonts w:ascii="GHEA Grapalat" w:hAnsi="GHEA Grapalat"/>
            <w:sz w:val="18"/>
            <w:szCs w:val="18"/>
            <w:lang w:val="en-US"/>
          </w:rPr>
          <w:t xml:space="preserve"> և միջոցառումների.xlsx</w:t>
        </w:r>
      </w:hyperlink>
      <w:r w:rsidR="00B579A7" w:rsidRPr="00B579A7">
        <w:rPr>
          <w:rFonts w:ascii="GHEA Grapalat" w:hAnsi="GHEA Grapalat"/>
          <w:sz w:val="18"/>
          <w:szCs w:val="18"/>
          <w:lang w:val="en-US"/>
        </w:rPr>
        <w:t>,</w:t>
      </w:r>
      <w:r w:rsidR="00A22A9E">
        <w:rPr>
          <w:rFonts w:ascii="GHEA Grapalat" w:hAnsi="GHEA Grapalat"/>
          <w:sz w:val="18"/>
          <w:szCs w:val="18"/>
          <w:lang w:val="en-US"/>
        </w:rPr>
        <w:t xml:space="preserve"> </w:t>
      </w:r>
      <w:hyperlink r:id="rId3" w:history="1">
        <w:r w:rsidR="00B579A7" w:rsidRPr="00B579A7">
          <w:rPr>
            <w:rStyle w:val="Hyperlink"/>
            <w:rFonts w:ascii="GHEA Grapalat" w:hAnsi="GHEA Grapalat"/>
            <w:sz w:val="18"/>
            <w:szCs w:val="18"/>
            <w:lang w:val="en-US"/>
          </w:rPr>
          <w:t>2.1.3.Տեղեկանքներ\1.Ծախսեր (</w:t>
        </w:r>
        <w:proofErr w:type="spellStart"/>
        <w:r w:rsidR="00B579A7" w:rsidRPr="00B579A7">
          <w:rPr>
            <w:rStyle w:val="Hyperlink"/>
            <w:rFonts w:ascii="GHEA Grapalat" w:hAnsi="GHEA Grapalat"/>
            <w:sz w:val="18"/>
            <w:szCs w:val="18"/>
            <w:lang w:val="en-US"/>
          </w:rPr>
          <w:t>ըստ</w:t>
        </w:r>
        <w:proofErr w:type="spellEnd"/>
        <w:r w:rsidR="00B579A7" w:rsidRPr="00B579A7">
          <w:rPr>
            <w:rStyle w:val="Hyperlink"/>
            <w:rFonts w:ascii="GHEA Grapalat" w:hAnsi="GHEA Grapalat"/>
            <w:sz w:val="18"/>
            <w:szCs w:val="18"/>
            <w:lang w:val="en-US"/>
          </w:rPr>
          <w:t xml:space="preserve"> </w:t>
        </w:r>
        <w:proofErr w:type="spellStart"/>
        <w:r w:rsidR="00B579A7" w:rsidRPr="00B579A7">
          <w:rPr>
            <w:rStyle w:val="Hyperlink"/>
            <w:rFonts w:ascii="GHEA Grapalat" w:hAnsi="GHEA Grapalat"/>
            <w:sz w:val="18"/>
            <w:szCs w:val="18"/>
            <w:lang w:val="en-US"/>
          </w:rPr>
          <w:t>պատասխանատուների</w:t>
        </w:r>
        <w:proofErr w:type="spellEnd"/>
        <w:r w:rsidR="00B579A7" w:rsidRPr="00B579A7">
          <w:rPr>
            <w:rStyle w:val="Hyperlink"/>
            <w:rFonts w:ascii="GHEA Grapalat" w:hAnsi="GHEA Grapalat"/>
            <w:sz w:val="18"/>
            <w:szCs w:val="18"/>
            <w:lang w:val="en-US"/>
          </w:rPr>
          <w:t>).</w:t>
        </w:r>
        <w:proofErr w:type="spellStart"/>
        <w:r w:rsidR="00B579A7" w:rsidRPr="00B579A7">
          <w:rPr>
            <w:rStyle w:val="Hyperlink"/>
            <w:rFonts w:ascii="GHEA Grapalat" w:hAnsi="GHEA Grapalat"/>
            <w:sz w:val="18"/>
            <w:szCs w:val="18"/>
            <w:lang w:val="en-US"/>
          </w:rPr>
          <w:t>xlsx</w:t>
        </w:r>
        <w:proofErr w:type="spellEnd"/>
      </w:hyperlink>
      <w:r w:rsidR="00B579A7" w:rsidRPr="00B579A7">
        <w:rPr>
          <w:rFonts w:ascii="GHEA Grapalat" w:hAnsi="GHEA Grapalat"/>
          <w:sz w:val="18"/>
          <w:szCs w:val="18"/>
          <w:lang w:val="en-US"/>
        </w:rPr>
        <w:t>,</w:t>
      </w:r>
      <w:r w:rsidR="00A22A9E">
        <w:rPr>
          <w:rFonts w:ascii="GHEA Grapalat" w:hAnsi="GHEA Grapalat"/>
          <w:sz w:val="18"/>
          <w:szCs w:val="18"/>
          <w:lang w:val="en-US"/>
        </w:rPr>
        <w:t xml:space="preserve"> </w:t>
      </w:r>
      <w:hyperlink r:id="rId4" w:history="1">
        <w:r w:rsidR="00B579A7" w:rsidRPr="00B579A7">
          <w:rPr>
            <w:rStyle w:val="Hyperlink"/>
            <w:rFonts w:ascii="GHEA Grapalat" w:hAnsi="GHEA Grapalat"/>
            <w:sz w:val="18"/>
            <w:szCs w:val="18"/>
            <w:lang w:val="en-US"/>
          </w:rPr>
          <w:t>2.1.3.Տեղեկանքներ\2.Ծախսեր (</w:t>
        </w:r>
        <w:proofErr w:type="spellStart"/>
        <w:r w:rsidR="00B579A7" w:rsidRPr="00B579A7">
          <w:rPr>
            <w:rStyle w:val="Hyperlink"/>
            <w:rFonts w:ascii="GHEA Grapalat" w:hAnsi="GHEA Grapalat"/>
            <w:sz w:val="18"/>
            <w:szCs w:val="18"/>
            <w:lang w:val="en-US"/>
          </w:rPr>
          <w:t>ըստ</w:t>
        </w:r>
        <w:proofErr w:type="spellEnd"/>
        <w:r w:rsidR="00B579A7" w:rsidRPr="00B579A7">
          <w:rPr>
            <w:rStyle w:val="Hyperlink"/>
            <w:rFonts w:ascii="GHEA Grapalat" w:hAnsi="GHEA Grapalat"/>
            <w:sz w:val="18"/>
            <w:szCs w:val="18"/>
            <w:lang w:val="en-US"/>
          </w:rPr>
          <w:t xml:space="preserve"> ՊԾՄԿ).xlsx</w:t>
        </w:r>
      </w:hyperlink>
      <w:r w:rsidR="00B579A7" w:rsidRPr="00B579A7">
        <w:rPr>
          <w:rFonts w:ascii="GHEA Grapalat" w:hAnsi="GHEA Grapalat"/>
          <w:sz w:val="18"/>
          <w:szCs w:val="18"/>
          <w:lang w:val="en-US"/>
        </w:rPr>
        <w:t xml:space="preserve"> :</w:t>
      </w:r>
    </w:p>
  </w:footnote>
  <w:footnote w:id="3">
    <w:p w14:paraId="6E6B6E7E" w14:textId="25B4ACCE" w:rsidR="00C74A7F" w:rsidRPr="002A0F02" w:rsidRDefault="00C74A7F" w:rsidP="00C74A7F">
      <w:pPr>
        <w:pStyle w:val="FootnoteText"/>
        <w:jc w:val="both"/>
        <w:rPr>
          <w:rFonts w:ascii="GHEA Grapalat" w:hAnsi="GHEA Grapalat"/>
          <w:sz w:val="18"/>
          <w:szCs w:val="18"/>
        </w:rPr>
      </w:pPr>
      <w:r w:rsidRPr="002A0F02">
        <w:rPr>
          <w:rStyle w:val="FootnoteReference"/>
          <w:rFonts w:ascii="GHEA Grapalat" w:hAnsi="GHEA Grapalat"/>
          <w:sz w:val="18"/>
          <w:szCs w:val="18"/>
        </w:rPr>
        <w:footnoteRef/>
      </w:r>
      <w:r w:rsidRPr="002A0F02">
        <w:rPr>
          <w:rFonts w:ascii="GHEA Grapalat" w:hAnsi="GHEA Grapalat"/>
          <w:sz w:val="18"/>
          <w:szCs w:val="18"/>
        </w:rPr>
        <w:t xml:space="preserve"> </w:t>
      </w:r>
      <w:r w:rsidRPr="002A0F02">
        <w:rPr>
          <w:rFonts w:ascii="GHEA Grapalat" w:hAnsi="GHEA Grapalat"/>
          <w:sz w:val="18"/>
          <w:szCs w:val="18"/>
          <w:lang w:val="en-US"/>
        </w:rPr>
        <w:t xml:space="preserve">ՀՀ </w:t>
      </w:r>
      <w:proofErr w:type="spellStart"/>
      <w:r w:rsidRPr="002A0F02">
        <w:rPr>
          <w:rFonts w:ascii="GHEA Grapalat" w:hAnsi="GHEA Grapalat"/>
          <w:sz w:val="18"/>
          <w:szCs w:val="18"/>
          <w:lang w:val="en-US"/>
        </w:rPr>
        <w:t>կառավարության</w:t>
      </w:r>
      <w:proofErr w:type="spellEnd"/>
      <w:r w:rsidRPr="002A0F02">
        <w:rPr>
          <w:rFonts w:ascii="GHEA Grapalat" w:hAnsi="GHEA Grapalat"/>
          <w:sz w:val="18"/>
          <w:szCs w:val="18"/>
          <w:lang w:val="en-US"/>
        </w:rPr>
        <w:t xml:space="preserve"> </w:t>
      </w:r>
      <w:proofErr w:type="spellStart"/>
      <w:r w:rsidRPr="002A0F02">
        <w:rPr>
          <w:rFonts w:ascii="GHEA Grapalat" w:hAnsi="GHEA Grapalat"/>
          <w:sz w:val="18"/>
          <w:szCs w:val="18"/>
          <w:lang w:val="en-US"/>
        </w:rPr>
        <w:t>պահուստային</w:t>
      </w:r>
      <w:proofErr w:type="spellEnd"/>
      <w:r w:rsidRPr="002A0F02">
        <w:rPr>
          <w:rFonts w:ascii="GHEA Grapalat" w:hAnsi="GHEA Grapalat"/>
          <w:sz w:val="18"/>
          <w:szCs w:val="18"/>
          <w:lang w:val="en-US"/>
        </w:rPr>
        <w:t xml:space="preserve"> </w:t>
      </w:r>
      <w:proofErr w:type="spellStart"/>
      <w:r w:rsidRPr="002A0F02">
        <w:rPr>
          <w:rFonts w:ascii="GHEA Grapalat" w:hAnsi="GHEA Grapalat"/>
          <w:sz w:val="18"/>
          <w:szCs w:val="18"/>
          <w:lang w:val="en-US"/>
        </w:rPr>
        <w:t>ֆոնդից</w:t>
      </w:r>
      <w:proofErr w:type="spellEnd"/>
      <w:r w:rsidRPr="002A0F02">
        <w:rPr>
          <w:rFonts w:ascii="GHEA Grapalat" w:hAnsi="GHEA Grapalat"/>
          <w:sz w:val="18"/>
          <w:szCs w:val="18"/>
          <w:lang w:val="en-US"/>
        </w:rPr>
        <w:t xml:space="preserve"> </w:t>
      </w:r>
      <w:proofErr w:type="spellStart"/>
      <w:r w:rsidRPr="002A0F02">
        <w:rPr>
          <w:rFonts w:ascii="GHEA Grapalat" w:hAnsi="GHEA Grapalat"/>
          <w:sz w:val="18"/>
          <w:szCs w:val="18"/>
          <w:lang w:val="en-US"/>
        </w:rPr>
        <w:t>կատարված</w:t>
      </w:r>
      <w:proofErr w:type="spellEnd"/>
      <w:r w:rsidRPr="002A0F02">
        <w:rPr>
          <w:rFonts w:ascii="GHEA Grapalat" w:hAnsi="GHEA Grapalat"/>
          <w:sz w:val="18"/>
          <w:szCs w:val="18"/>
          <w:lang w:val="en-US"/>
        </w:rPr>
        <w:t xml:space="preserve"> </w:t>
      </w:r>
      <w:proofErr w:type="spellStart"/>
      <w:r w:rsidRPr="002A0F02">
        <w:rPr>
          <w:rFonts w:ascii="GHEA Grapalat" w:hAnsi="GHEA Grapalat"/>
          <w:sz w:val="18"/>
          <w:szCs w:val="18"/>
          <w:lang w:val="en-US"/>
        </w:rPr>
        <w:t>վերաբաշխումների</w:t>
      </w:r>
      <w:proofErr w:type="spellEnd"/>
      <w:r w:rsidRPr="002A0F02">
        <w:rPr>
          <w:rFonts w:ascii="GHEA Grapalat" w:hAnsi="GHEA Grapalat"/>
          <w:sz w:val="18"/>
          <w:szCs w:val="18"/>
          <w:lang w:val="en-US"/>
        </w:rPr>
        <w:t xml:space="preserve"> </w:t>
      </w:r>
      <w:proofErr w:type="spellStart"/>
      <w:r w:rsidRPr="002A0F02">
        <w:rPr>
          <w:rFonts w:ascii="GHEA Grapalat" w:hAnsi="GHEA Grapalat"/>
          <w:sz w:val="18"/>
          <w:szCs w:val="18"/>
          <w:lang w:val="en-US"/>
        </w:rPr>
        <w:t>վերաբերյալ</w:t>
      </w:r>
      <w:proofErr w:type="spellEnd"/>
      <w:r w:rsidRPr="002A0F02">
        <w:rPr>
          <w:rFonts w:ascii="GHEA Grapalat" w:hAnsi="GHEA Grapalat"/>
          <w:sz w:val="18"/>
          <w:szCs w:val="18"/>
          <w:lang w:val="en-US"/>
        </w:rPr>
        <w:t xml:space="preserve"> </w:t>
      </w:r>
      <w:proofErr w:type="spellStart"/>
      <w:r w:rsidRPr="002A0F02">
        <w:rPr>
          <w:rFonts w:ascii="GHEA Grapalat" w:hAnsi="GHEA Grapalat"/>
          <w:sz w:val="18"/>
          <w:szCs w:val="18"/>
          <w:lang w:val="en-US"/>
        </w:rPr>
        <w:t>մանրամասն</w:t>
      </w:r>
      <w:proofErr w:type="spellEnd"/>
      <w:r w:rsidRPr="002A0F02">
        <w:rPr>
          <w:rFonts w:ascii="GHEA Grapalat" w:hAnsi="GHEA Grapalat"/>
          <w:sz w:val="18"/>
          <w:szCs w:val="18"/>
          <w:lang w:val="en-US"/>
        </w:rPr>
        <w:t xml:space="preserve"> </w:t>
      </w:r>
      <w:proofErr w:type="spellStart"/>
      <w:r w:rsidRPr="002A0F02">
        <w:rPr>
          <w:rFonts w:ascii="GHEA Grapalat" w:hAnsi="GHEA Grapalat"/>
          <w:sz w:val="18"/>
          <w:szCs w:val="18"/>
          <w:lang w:val="en-US"/>
        </w:rPr>
        <w:t>տեղեկատվությունը</w:t>
      </w:r>
      <w:proofErr w:type="spellEnd"/>
      <w:r w:rsidRPr="002A0F02">
        <w:rPr>
          <w:rFonts w:ascii="GHEA Grapalat" w:hAnsi="GHEA Grapalat"/>
          <w:sz w:val="18"/>
          <w:szCs w:val="18"/>
          <w:lang w:val="en-US"/>
        </w:rPr>
        <w:t xml:space="preserve"> </w:t>
      </w:r>
      <w:proofErr w:type="spellStart"/>
      <w:r w:rsidRPr="002A0F02">
        <w:rPr>
          <w:rFonts w:ascii="GHEA Grapalat" w:hAnsi="GHEA Grapalat"/>
          <w:sz w:val="18"/>
          <w:szCs w:val="18"/>
          <w:lang w:val="en-US"/>
        </w:rPr>
        <w:t>ներկայացված</w:t>
      </w:r>
      <w:proofErr w:type="spellEnd"/>
      <w:r w:rsidRPr="002A0F02">
        <w:rPr>
          <w:rFonts w:ascii="GHEA Grapalat" w:hAnsi="GHEA Grapalat"/>
          <w:sz w:val="18"/>
          <w:szCs w:val="18"/>
          <w:lang w:val="en-US"/>
        </w:rPr>
        <w:t xml:space="preserve"> է </w:t>
      </w:r>
      <w:proofErr w:type="spellStart"/>
      <w:r w:rsidRPr="002A0F02">
        <w:rPr>
          <w:rFonts w:ascii="GHEA Grapalat" w:hAnsi="GHEA Grapalat"/>
          <w:sz w:val="18"/>
          <w:szCs w:val="18"/>
          <w:lang w:val="en-US"/>
        </w:rPr>
        <w:t>հետևյալ</w:t>
      </w:r>
      <w:proofErr w:type="spellEnd"/>
      <w:r w:rsidRPr="002A0F02">
        <w:rPr>
          <w:rFonts w:ascii="GHEA Grapalat" w:hAnsi="GHEA Grapalat"/>
          <w:sz w:val="18"/>
          <w:szCs w:val="18"/>
          <w:lang w:val="en-US"/>
        </w:rPr>
        <w:t xml:space="preserve"> </w:t>
      </w:r>
      <w:proofErr w:type="spellStart"/>
      <w:r w:rsidRPr="002A0F02">
        <w:rPr>
          <w:rFonts w:ascii="GHEA Grapalat" w:hAnsi="GHEA Grapalat"/>
          <w:sz w:val="18"/>
          <w:szCs w:val="18"/>
          <w:lang w:val="en-US"/>
        </w:rPr>
        <w:t>տեղեկանքում</w:t>
      </w:r>
      <w:proofErr w:type="spellEnd"/>
      <w:r w:rsidRPr="002A0F02">
        <w:rPr>
          <w:rFonts w:ascii="GHEA Grapalat" w:hAnsi="GHEA Grapalat"/>
          <w:sz w:val="18"/>
          <w:szCs w:val="18"/>
          <w:lang w:val="en-US"/>
        </w:rPr>
        <w:t>`</w:t>
      </w:r>
      <w:r w:rsidR="0077635B">
        <w:rPr>
          <w:rFonts w:ascii="GHEA Grapalat" w:hAnsi="GHEA Grapalat"/>
          <w:sz w:val="18"/>
          <w:szCs w:val="18"/>
          <w:lang w:val="en-US"/>
        </w:rPr>
        <w:t xml:space="preserve"> </w:t>
      </w:r>
      <w:hyperlink r:id="rId5" w:history="1">
        <w:r w:rsidR="0077635B" w:rsidRPr="0077635B">
          <w:rPr>
            <w:rStyle w:val="Hyperlink"/>
            <w:rFonts w:ascii="GHEA Grapalat" w:hAnsi="GHEA Grapalat"/>
            <w:sz w:val="18"/>
            <w:szCs w:val="18"/>
            <w:lang w:val="en-US"/>
          </w:rPr>
          <w:t xml:space="preserve">2.1.3.Տեղեկանքներ\3.Պահուստային </w:t>
        </w:r>
        <w:proofErr w:type="spellStart"/>
        <w:r w:rsidR="0077635B" w:rsidRPr="0077635B">
          <w:rPr>
            <w:rStyle w:val="Hyperlink"/>
            <w:rFonts w:ascii="GHEA Grapalat" w:hAnsi="GHEA Grapalat"/>
            <w:sz w:val="18"/>
            <w:szCs w:val="18"/>
            <w:lang w:val="en-US"/>
          </w:rPr>
          <w:t>ֆոնդի</w:t>
        </w:r>
        <w:proofErr w:type="spellEnd"/>
        <w:r w:rsidR="0077635B" w:rsidRPr="0077635B">
          <w:rPr>
            <w:rStyle w:val="Hyperlink"/>
            <w:rFonts w:ascii="GHEA Grapalat" w:hAnsi="GHEA Grapalat"/>
            <w:sz w:val="18"/>
            <w:szCs w:val="18"/>
            <w:lang w:val="en-US"/>
          </w:rPr>
          <w:t xml:space="preserve"> վերաբաշխումները.xlsx</w:t>
        </w:r>
      </w:hyperlink>
      <w:r w:rsidR="0077635B">
        <w:rPr>
          <w:rFonts w:ascii="GHEA Grapalat" w:hAnsi="GHEA Grapalat"/>
          <w:sz w:val="18"/>
          <w:szCs w:val="18"/>
          <w:lang w:val="en-US"/>
        </w:rPr>
        <w:t xml:space="preserve"> </w:t>
      </w:r>
      <w:r w:rsidRPr="002A0F02">
        <w:rPr>
          <w:rFonts w:ascii="GHEA Grapalat" w:hAnsi="GHEA Grapalat"/>
          <w:sz w:val="18"/>
          <w:szCs w:val="18"/>
          <w:lang w:val="en-US"/>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F212C" w14:textId="3E6443BB" w:rsidR="00AE3645" w:rsidRDefault="00AE3645">
    <w:pPr>
      <w:pStyle w:val="Header"/>
      <w:jc w:val="right"/>
    </w:pPr>
  </w:p>
  <w:p w14:paraId="335824DA" w14:textId="77777777" w:rsidR="00AE3645" w:rsidRDefault="00AE364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4504"/>
    <w:multiLevelType w:val="multilevel"/>
    <w:tmpl w:val="44166C5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E94E9C"/>
    <w:multiLevelType w:val="hybridMultilevel"/>
    <w:tmpl w:val="0F64DA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B241383"/>
    <w:multiLevelType w:val="hybridMultilevel"/>
    <w:tmpl w:val="5F047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24D67"/>
    <w:multiLevelType w:val="hybridMultilevel"/>
    <w:tmpl w:val="53C6245C"/>
    <w:lvl w:ilvl="0" w:tplc="FFFFFFFF">
      <w:start w:val="2019"/>
      <w:numFmt w:val="bullet"/>
      <w:lvlText w:val="-"/>
      <w:lvlJc w:val="left"/>
      <w:pPr>
        <w:ind w:left="720" w:hanging="360"/>
      </w:pPr>
      <w:rPr>
        <w:rFonts w:ascii="GHEA Grapalat" w:eastAsiaTheme="minorHAnsi" w:hAnsi="GHEA Grapalat" w:cstheme="minorBidi" w:hint="default"/>
      </w:rPr>
    </w:lvl>
    <w:lvl w:ilvl="1" w:tplc="FFFFFFFF">
      <w:start w:val="1"/>
      <w:numFmt w:val="bullet"/>
      <w:lvlText w:val="o"/>
      <w:lvlJc w:val="left"/>
      <w:pPr>
        <w:ind w:left="1440" w:hanging="360"/>
      </w:pPr>
      <w:rPr>
        <w:rFonts w:ascii="Courier New" w:hAnsi="Courier New" w:cs="Courier New" w:hint="default"/>
      </w:rPr>
    </w:lvl>
    <w:lvl w:ilvl="2" w:tplc="DB26E1C2">
      <w:start w:val="80"/>
      <w:numFmt w:val="bullet"/>
      <w:lvlText w:val="-"/>
      <w:lvlJc w:val="left"/>
      <w:pPr>
        <w:ind w:left="2160" w:hanging="360"/>
      </w:pPr>
      <w:rPr>
        <w:rFonts w:ascii="Calibri" w:eastAsiaTheme="minorHAnsi"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C8B6FD1"/>
    <w:multiLevelType w:val="hybridMultilevel"/>
    <w:tmpl w:val="FEF6B8B6"/>
    <w:lvl w:ilvl="0" w:tplc="DB26E1C2">
      <w:start w:val="80"/>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102508"/>
    <w:multiLevelType w:val="hybridMultilevel"/>
    <w:tmpl w:val="DACC8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971839"/>
    <w:multiLevelType w:val="hybridMultilevel"/>
    <w:tmpl w:val="E27ADE12"/>
    <w:lvl w:ilvl="0" w:tplc="D2547D94">
      <w:start w:val="1"/>
      <w:numFmt w:val="bullet"/>
      <w:lvlText w:val="•"/>
      <w:lvlJc w:val="left"/>
      <w:pPr>
        <w:tabs>
          <w:tab w:val="num" w:pos="720"/>
        </w:tabs>
        <w:ind w:left="720" w:hanging="360"/>
      </w:pPr>
      <w:rPr>
        <w:rFonts w:ascii="Times New Roman" w:hAnsi="Times New Roman" w:hint="default"/>
      </w:rPr>
    </w:lvl>
    <w:lvl w:ilvl="1" w:tplc="2E90CEE0" w:tentative="1">
      <w:start w:val="1"/>
      <w:numFmt w:val="bullet"/>
      <w:lvlText w:val="•"/>
      <w:lvlJc w:val="left"/>
      <w:pPr>
        <w:tabs>
          <w:tab w:val="num" w:pos="1440"/>
        </w:tabs>
        <w:ind w:left="1440" w:hanging="360"/>
      </w:pPr>
      <w:rPr>
        <w:rFonts w:ascii="Times New Roman" w:hAnsi="Times New Roman" w:hint="default"/>
      </w:rPr>
    </w:lvl>
    <w:lvl w:ilvl="2" w:tplc="08FCF69E" w:tentative="1">
      <w:start w:val="1"/>
      <w:numFmt w:val="bullet"/>
      <w:lvlText w:val="•"/>
      <w:lvlJc w:val="left"/>
      <w:pPr>
        <w:tabs>
          <w:tab w:val="num" w:pos="2160"/>
        </w:tabs>
        <w:ind w:left="2160" w:hanging="360"/>
      </w:pPr>
      <w:rPr>
        <w:rFonts w:ascii="Times New Roman" w:hAnsi="Times New Roman" w:hint="default"/>
      </w:rPr>
    </w:lvl>
    <w:lvl w:ilvl="3" w:tplc="BBD20056" w:tentative="1">
      <w:start w:val="1"/>
      <w:numFmt w:val="bullet"/>
      <w:lvlText w:val="•"/>
      <w:lvlJc w:val="left"/>
      <w:pPr>
        <w:tabs>
          <w:tab w:val="num" w:pos="2880"/>
        </w:tabs>
        <w:ind w:left="2880" w:hanging="360"/>
      </w:pPr>
      <w:rPr>
        <w:rFonts w:ascii="Times New Roman" w:hAnsi="Times New Roman" w:hint="default"/>
      </w:rPr>
    </w:lvl>
    <w:lvl w:ilvl="4" w:tplc="21528C70" w:tentative="1">
      <w:start w:val="1"/>
      <w:numFmt w:val="bullet"/>
      <w:lvlText w:val="•"/>
      <w:lvlJc w:val="left"/>
      <w:pPr>
        <w:tabs>
          <w:tab w:val="num" w:pos="3600"/>
        </w:tabs>
        <w:ind w:left="3600" w:hanging="360"/>
      </w:pPr>
      <w:rPr>
        <w:rFonts w:ascii="Times New Roman" w:hAnsi="Times New Roman" w:hint="default"/>
      </w:rPr>
    </w:lvl>
    <w:lvl w:ilvl="5" w:tplc="32C61C12" w:tentative="1">
      <w:start w:val="1"/>
      <w:numFmt w:val="bullet"/>
      <w:lvlText w:val="•"/>
      <w:lvlJc w:val="left"/>
      <w:pPr>
        <w:tabs>
          <w:tab w:val="num" w:pos="4320"/>
        </w:tabs>
        <w:ind w:left="4320" w:hanging="360"/>
      </w:pPr>
      <w:rPr>
        <w:rFonts w:ascii="Times New Roman" w:hAnsi="Times New Roman" w:hint="default"/>
      </w:rPr>
    </w:lvl>
    <w:lvl w:ilvl="6" w:tplc="27C05414" w:tentative="1">
      <w:start w:val="1"/>
      <w:numFmt w:val="bullet"/>
      <w:lvlText w:val="•"/>
      <w:lvlJc w:val="left"/>
      <w:pPr>
        <w:tabs>
          <w:tab w:val="num" w:pos="5040"/>
        </w:tabs>
        <w:ind w:left="5040" w:hanging="360"/>
      </w:pPr>
      <w:rPr>
        <w:rFonts w:ascii="Times New Roman" w:hAnsi="Times New Roman" w:hint="default"/>
      </w:rPr>
    </w:lvl>
    <w:lvl w:ilvl="7" w:tplc="F79222D2" w:tentative="1">
      <w:start w:val="1"/>
      <w:numFmt w:val="bullet"/>
      <w:lvlText w:val="•"/>
      <w:lvlJc w:val="left"/>
      <w:pPr>
        <w:tabs>
          <w:tab w:val="num" w:pos="5760"/>
        </w:tabs>
        <w:ind w:left="5760" w:hanging="360"/>
      </w:pPr>
      <w:rPr>
        <w:rFonts w:ascii="Times New Roman" w:hAnsi="Times New Roman" w:hint="default"/>
      </w:rPr>
    </w:lvl>
    <w:lvl w:ilvl="8" w:tplc="15AE040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A351095"/>
    <w:multiLevelType w:val="hybridMultilevel"/>
    <w:tmpl w:val="6EDC792E"/>
    <w:lvl w:ilvl="0" w:tplc="67E67B06">
      <w:start w:val="4"/>
      <w:numFmt w:val="decimal"/>
      <w:lvlText w:val="Աղյուսակ %1."/>
      <w:lvlJc w:val="left"/>
      <w:pPr>
        <w:ind w:left="928" w:hanging="360"/>
      </w:pPr>
      <w:rPr>
        <w:rFonts w:ascii="GHEA Grapalat" w:hAnsi="GHEA Grapalat" w:cs="Times New Roman" w:hint="default"/>
        <w:b/>
        <w:i w:val="0"/>
        <w:sz w:val="18"/>
        <w:szCs w:val="1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D771D6F"/>
    <w:multiLevelType w:val="hybridMultilevel"/>
    <w:tmpl w:val="B2A29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552C83"/>
    <w:multiLevelType w:val="multilevel"/>
    <w:tmpl w:val="30745CA2"/>
    <w:styleLink w:val="Style2"/>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8365BBB"/>
    <w:multiLevelType w:val="hybridMultilevel"/>
    <w:tmpl w:val="C5447ECC"/>
    <w:lvl w:ilvl="0" w:tplc="08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8A748CD"/>
    <w:multiLevelType w:val="hybridMultilevel"/>
    <w:tmpl w:val="ECA2B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9025F"/>
    <w:multiLevelType w:val="multilevel"/>
    <w:tmpl w:val="8BA82BD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A913EFC"/>
    <w:multiLevelType w:val="multilevel"/>
    <w:tmpl w:val="6E8A0C3C"/>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4" w15:restartNumberingAfterBreak="0">
    <w:nsid w:val="334F1748"/>
    <w:multiLevelType w:val="hybridMultilevel"/>
    <w:tmpl w:val="91BA2030"/>
    <w:lvl w:ilvl="0" w:tplc="1728A0B4">
      <w:start w:val="1"/>
      <w:numFmt w:val="bullet"/>
      <w:lvlText w:val="•"/>
      <w:lvlJc w:val="left"/>
      <w:pPr>
        <w:tabs>
          <w:tab w:val="num" w:pos="720"/>
        </w:tabs>
        <w:ind w:left="720" w:hanging="360"/>
      </w:pPr>
      <w:rPr>
        <w:rFonts w:ascii="Times New Roman" w:hAnsi="Times New Roman" w:hint="default"/>
      </w:rPr>
    </w:lvl>
    <w:lvl w:ilvl="1" w:tplc="ACA24CCA" w:tentative="1">
      <w:start w:val="1"/>
      <w:numFmt w:val="bullet"/>
      <w:lvlText w:val="•"/>
      <w:lvlJc w:val="left"/>
      <w:pPr>
        <w:tabs>
          <w:tab w:val="num" w:pos="1440"/>
        </w:tabs>
        <w:ind w:left="1440" w:hanging="360"/>
      </w:pPr>
      <w:rPr>
        <w:rFonts w:ascii="Times New Roman" w:hAnsi="Times New Roman" w:hint="default"/>
      </w:rPr>
    </w:lvl>
    <w:lvl w:ilvl="2" w:tplc="36FE275E" w:tentative="1">
      <w:start w:val="1"/>
      <w:numFmt w:val="bullet"/>
      <w:lvlText w:val="•"/>
      <w:lvlJc w:val="left"/>
      <w:pPr>
        <w:tabs>
          <w:tab w:val="num" w:pos="2160"/>
        </w:tabs>
        <w:ind w:left="2160" w:hanging="360"/>
      </w:pPr>
      <w:rPr>
        <w:rFonts w:ascii="Times New Roman" w:hAnsi="Times New Roman" w:hint="default"/>
      </w:rPr>
    </w:lvl>
    <w:lvl w:ilvl="3" w:tplc="BD920C8E" w:tentative="1">
      <w:start w:val="1"/>
      <w:numFmt w:val="bullet"/>
      <w:lvlText w:val="•"/>
      <w:lvlJc w:val="left"/>
      <w:pPr>
        <w:tabs>
          <w:tab w:val="num" w:pos="2880"/>
        </w:tabs>
        <w:ind w:left="2880" w:hanging="360"/>
      </w:pPr>
      <w:rPr>
        <w:rFonts w:ascii="Times New Roman" w:hAnsi="Times New Roman" w:hint="default"/>
      </w:rPr>
    </w:lvl>
    <w:lvl w:ilvl="4" w:tplc="10282F02" w:tentative="1">
      <w:start w:val="1"/>
      <w:numFmt w:val="bullet"/>
      <w:lvlText w:val="•"/>
      <w:lvlJc w:val="left"/>
      <w:pPr>
        <w:tabs>
          <w:tab w:val="num" w:pos="3600"/>
        </w:tabs>
        <w:ind w:left="3600" w:hanging="360"/>
      </w:pPr>
      <w:rPr>
        <w:rFonts w:ascii="Times New Roman" w:hAnsi="Times New Roman" w:hint="default"/>
      </w:rPr>
    </w:lvl>
    <w:lvl w:ilvl="5" w:tplc="AA8E9D80" w:tentative="1">
      <w:start w:val="1"/>
      <w:numFmt w:val="bullet"/>
      <w:lvlText w:val="•"/>
      <w:lvlJc w:val="left"/>
      <w:pPr>
        <w:tabs>
          <w:tab w:val="num" w:pos="4320"/>
        </w:tabs>
        <w:ind w:left="4320" w:hanging="360"/>
      </w:pPr>
      <w:rPr>
        <w:rFonts w:ascii="Times New Roman" w:hAnsi="Times New Roman" w:hint="default"/>
      </w:rPr>
    </w:lvl>
    <w:lvl w:ilvl="6" w:tplc="DBD4D752" w:tentative="1">
      <w:start w:val="1"/>
      <w:numFmt w:val="bullet"/>
      <w:lvlText w:val="•"/>
      <w:lvlJc w:val="left"/>
      <w:pPr>
        <w:tabs>
          <w:tab w:val="num" w:pos="5040"/>
        </w:tabs>
        <w:ind w:left="5040" w:hanging="360"/>
      </w:pPr>
      <w:rPr>
        <w:rFonts w:ascii="Times New Roman" w:hAnsi="Times New Roman" w:hint="default"/>
      </w:rPr>
    </w:lvl>
    <w:lvl w:ilvl="7" w:tplc="126C3D10" w:tentative="1">
      <w:start w:val="1"/>
      <w:numFmt w:val="bullet"/>
      <w:lvlText w:val="•"/>
      <w:lvlJc w:val="left"/>
      <w:pPr>
        <w:tabs>
          <w:tab w:val="num" w:pos="5760"/>
        </w:tabs>
        <w:ind w:left="5760" w:hanging="360"/>
      </w:pPr>
      <w:rPr>
        <w:rFonts w:ascii="Times New Roman" w:hAnsi="Times New Roman" w:hint="default"/>
      </w:rPr>
    </w:lvl>
    <w:lvl w:ilvl="8" w:tplc="F5B843BA"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6C845FE"/>
    <w:multiLevelType w:val="multilevel"/>
    <w:tmpl w:val="44166C5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A6626E3"/>
    <w:multiLevelType w:val="hybridMultilevel"/>
    <w:tmpl w:val="0C72C5F2"/>
    <w:lvl w:ilvl="0" w:tplc="0409000D">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7" w15:restartNumberingAfterBreak="0">
    <w:nsid w:val="413312D9"/>
    <w:multiLevelType w:val="multilevel"/>
    <w:tmpl w:val="254C306A"/>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14A7348"/>
    <w:multiLevelType w:val="hybridMultilevel"/>
    <w:tmpl w:val="BBB81744"/>
    <w:lvl w:ilvl="0" w:tplc="DB26E1C2">
      <w:start w:val="8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F55FA"/>
    <w:multiLevelType w:val="multilevel"/>
    <w:tmpl w:val="A7EE00C4"/>
    <w:lvl w:ilvl="0">
      <w:start w:val="1"/>
      <w:numFmt w:val="decimal"/>
      <w:lvlText w:val="%1."/>
      <w:lvlJc w:val="left"/>
      <w:pPr>
        <w:ind w:left="4755" w:hanging="360"/>
      </w:pPr>
      <w:rPr>
        <w:rFonts w:hint="default"/>
      </w:rPr>
    </w:lvl>
    <w:lvl w:ilvl="1">
      <w:start w:val="1"/>
      <w:numFmt w:val="decimal"/>
      <w:lvlText w:val="%1.%2."/>
      <w:lvlJc w:val="left"/>
      <w:pPr>
        <w:ind w:left="5187" w:hanging="432"/>
      </w:pPr>
      <w:rPr>
        <w:rFonts w:ascii="GHEA Grapalat" w:hAnsi="GHEA Grapalat" w:hint="default"/>
        <w:b/>
        <w:i w:val="0"/>
        <w:sz w:val="24"/>
      </w:rPr>
    </w:lvl>
    <w:lvl w:ilvl="2">
      <w:start w:val="1"/>
      <w:numFmt w:val="decimal"/>
      <w:lvlText w:val="%1.%2.%3."/>
      <w:lvlJc w:val="left"/>
      <w:pPr>
        <w:ind w:left="1497" w:hanging="504"/>
      </w:pPr>
      <w:rPr>
        <w:rFonts w:hint="default"/>
      </w:rPr>
    </w:lvl>
    <w:lvl w:ilvl="3">
      <w:start w:val="1"/>
      <w:numFmt w:val="decimal"/>
      <w:lvlText w:val="%1.%2.%3.%4."/>
      <w:lvlJc w:val="left"/>
      <w:pPr>
        <w:ind w:left="6123" w:hanging="648"/>
      </w:pPr>
      <w:rPr>
        <w:rFonts w:hint="default"/>
      </w:rPr>
    </w:lvl>
    <w:lvl w:ilvl="4">
      <w:start w:val="1"/>
      <w:numFmt w:val="decimal"/>
      <w:lvlText w:val="%1.%2.%3.%4.%5."/>
      <w:lvlJc w:val="left"/>
      <w:pPr>
        <w:ind w:left="6627" w:hanging="792"/>
      </w:pPr>
      <w:rPr>
        <w:rFonts w:hint="default"/>
      </w:rPr>
    </w:lvl>
    <w:lvl w:ilvl="5">
      <w:start w:val="1"/>
      <w:numFmt w:val="decimal"/>
      <w:lvlText w:val="%1.%2.%3.%4.%5.%6."/>
      <w:lvlJc w:val="left"/>
      <w:pPr>
        <w:ind w:left="7131" w:hanging="936"/>
      </w:pPr>
      <w:rPr>
        <w:rFonts w:hint="default"/>
      </w:rPr>
    </w:lvl>
    <w:lvl w:ilvl="6">
      <w:start w:val="1"/>
      <w:numFmt w:val="decimal"/>
      <w:lvlText w:val="%1.%2.%3.%4.%5.%6.%7."/>
      <w:lvlJc w:val="left"/>
      <w:pPr>
        <w:ind w:left="7635" w:hanging="1080"/>
      </w:pPr>
      <w:rPr>
        <w:rFonts w:hint="default"/>
      </w:rPr>
    </w:lvl>
    <w:lvl w:ilvl="7">
      <w:start w:val="1"/>
      <w:numFmt w:val="decimal"/>
      <w:lvlText w:val="%1.%2.%3.%4.%5.%6.%7.%8."/>
      <w:lvlJc w:val="left"/>
      <w:pPr>
        <w:ind w:left="8139" w:hanging="1224"/>
      </w:pPr>
      <w:rPr>
        <w:rFonts w:hint="default"/>
      </w:rPr>
    </w:lvl>
    <w:lvl w:ilvl="8">
      <w:start w:val="1"/>
      <w:numFmt w:val="decimal"/>
      <w:lvlText w:val="%1.%2.%3.%4.%5.%6.%7.%8.%9."/>
      <w:lvlJc w:val="left"/>
      <w:pPr>
        <w:ind w:left="8715" w:hanging="1440"/>
      </w:pPr>
      <w:rPr>
        <w:rFonts w:hint="default"/>
      </w:rPr>
    </w:lvl>
  </w:abstractNum>
  <w:abstractNum w:abstractNumId="20" w15:restartNumberingAfterBreak="0">
    <w:nsid w:val="457F6CFE"/>
    <w:multiLevelType w:val="hybridMultilevel"/>
    <w:tmpl w:val="3B580E22"/>
    <w:lvl w:ilvl="0" w:tplc="72688C80">
      <w:start w:val="1"/>
      <w:numFmt w:val="bullet"/>
      <w:lvlText w:val=""/>
      <w:lvlJc w:val="left"/>
      <w:pPr>
        <w:tabs>
          <w:tab w:val="num" w:pos="720"/>
        </w:tabs>
        <w:ind w:left="720" w:hanging="360"/>
      </w:pPr>
      <w:rPr>
        <w:rFonts w:ascii="Wingdings" w:hAnsi="Wingdings" w:hint="default"/>
      </w:rPr>
    </w:lvl>
    <w:lvl w:ilvl="1" w:tplc="99B89754" w:tentative="1">
      <w:start w:val="1"/>
      <w:numFmt w:val="bullet"/>
      <w:lvlText w:val=""/>
      <w:lvlJc w:val="left"/>
      <w:pPr>
        <w:tabs>
          <w:tab w:val="num" w:pos="1440"/>
        </w:tabs>
        <w:ind w:left="1440" w:hanging="360"/>
      </w:pPr>
      <w:rPr>
        <w:rFonts w:ascii="Wingdings" w:hAnsi="Wingdings" w:hint="default"/>
      </w:rPr>
    </w:lvl>
    <w:lvl w:ilvl="2" w:tplc="E28E25B6" w:tentative="1">
      <w:start w:val="1"/>
      <w:numFmt w:val="bullet"/>
      <w:lvlText w:val=""/>
      <w:lvlJc w:val="left"/>
      <w:pPr>
        <w:tabs>
          <w:tab w:val="num" w:pos="2160"/>
        </w:tabs>
        <w:ind w:left="2160" w:hanging="360"/>
      </w:pPr>
      <w:rPr>
        <w:rFonts w:ascii="Wingdings" w:hAnsi="Wingdings" w:hint="default"/>
      </w:rPr>
    </w:lvl>
    <w:lvl w:ilvl="3" w:tplc="443C1114" w:tentative="1">
      <w:start w:val="1"/>
      <w:numFmt w:val="bullet"/>
      <w:lvlText w:val=""/>
      <w:lvlJc w:val="left"/>
      <w:pPr>
        <w:tabs>
          <w:tab w:val="num" w:pos="2880"/>
        </w:tabs>
        <w:ind w:left="2880" w:hanging="360"/>
      </w:pPr>
      <w:rPr>
        <w:rFonts w:ascii="Wingdings" w:hAnsi="Wingdings" w:hint="default"/>
      </w:rPr>
    </w:lvl>
    <w:lvl w:ilvl="4" w:tplc="9FC85C00" w:tentative="1">
      <w:start w:val="1"/>
      <w:numFmt w:val="bullet"/>
      <w:lvlText w:val=""/>
      <w:lvlJc w:val="left"/>
      <w:pPr>
        <w:tabs>
          <w:tab w:val="num" w:pos="3600"/>
        </w:tabs>
        <w:ind w:left="3600" w:hanging="360"/>
      </w:pPr>
      <w:rPr>
        <w:rFonts w:ascii="Wingdings" w:hAnsi="Wingdings" w:hint="default"/>
      </w:rPr>
    </w:lvl>
    <w:lvl w:ilvl="5" w:tplc="FC224606" w:tentative="1">
      <w:start w:val="1"/>
      <w:numFmt w:val="bullet"/>
      <w:lvlText w:val=""/>
      <w:lvlJc w:val="left"/>
      <w:pPr>
        <w:tabs>
          <w:tab w:val="num" w:pos="4320"/>
        </w:tabs>
        <w:ind w:left="4320" w:hanging="360"/>
      </w:pPr>
      <w:rPr>
        <w:rFonts w:ascii="Wingdings" w:hAnsi="Wingdings" w:hint="default"/>
      </w:rPr>
    </w:lvl>
    <w:lvl w:ilvl="6" w:tplc="B63C8CEE" w:tentative="1">
      <w:start w:val="1"/>
      <w:numFmt w:val="bullet"/>
      <w:lvlText w:val=""/>
      <w:lvlJc w:val="left"/>
      <w:pPr>
        <w:tabs>
          <w:tab w:val="num" w:pos="5040"/>
        </w:tabs>
        <w:ind w:left="5040" w:hanging="360"/>
      </w:pPr>
      <w:rPr>
        <w:rFonts w:ascii="Wingdings" w:hAnsi="Wingdings" w:hint="default"/>
      </w:rPr>
    </w:lvl>
    <w:lvl w:ilvl="7" w:tplc="22FEDEBE" w:tentative="1">
      <w:start w:val="1"/>
      <w:numFmt w:val="bullet"/>
      <w:lvlText w:val=""/>
      <w:lvlJc w:val="left"/>
      <w:pPr>
        <w:tabs>
          <w:tab w:val="num" w:pos="5760"/>
        </w:tabs>
        <w:ind w:left="5760" w:hanging="360"/>
      </w:pPr>
      <w:rPr>
        <w:rFonts w:ascii="Wingdings" w:hAnsi="Wingdings" w:hint="default"/>
      </w:rPr>
    </w:lvl>
    <w:lvl w:ilvl="8" w:tplc="9CDE86E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2A47F4"/>
    <w:multiLevelType w:val="multilevel"/>
    <w:tmpl w:val="3388430C"/>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A457C41"/>
    <w:multiLevelType w:val="hybridMultilevel"/>
    <w:tmpl w:val="4D08BC02"/>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4C564979"/>
    <w:multiLevelType w:val="hybridMultilevel"/>
    <w:tmpl w:val="C73027F0"/>
    <w:lvl w:ilvl="0" w:tplc="7AB84EA6">
      <w:start w:val="2"/>
      <w:numFmt w:val="decimal"/>
      <w:lvlText w:val="Աղյուսակ %1."/>
      <w:lvlJc w:val="left"/>
      <w:pPr>
        <w:ind w:left="3420" w:hanging="360"/>
      </w:pPr>
      <w:rPr>
        <w:rFonts w:ascii="GHEA Grapalat" w:hAnsi="GHEA Grapalat" w:hint="default"/>
        <w:b/>
        <w:i/>
        <w:sz w:val="18"/>
        <w:szCs w:val="22"/>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4" w15:restartNumberingAfterBreak="0">
    <w:nsid w:val="4C7D1C38"/>
    <w:multiLevelType w:val="hybridMultilevel"/>
    <w:tmpl w:val="885EEC72"/>
    <w:lvl w:ilvl="0" w:tplc="756647A0">
      <w:start w:val="1"/>
      <w:numFmt w:val="bullet"/>
      <w:lvlText w:val=""/>
      <w:lvlJc w:val="left"/>
      <w:pPr>
        <w:tabs>
          <w:tab w:val="num" w:pos="720"/>
        </w:tabs>
        <w:ind w:left="720" w:hanging="360"/>
      </w:pPr>
      <w:rPr>
        <w:rFonts w:ascii="Wingdings" w:hAnsi="Wingdings" w:hint="default"/>
      </w:rPr>
    </w:lvl>
    <w:lvl w:ilvl="1" w:tplc="3ED4DC2A" w:tentative="1">
      <w:start w:val="1"/>
      <w:numFmt w:val="bullet"/>
      <w:lvlText w:val=""/>
      <w:lvlJc w:val="left"/>
      <w:pPr>
        <w:tabs>
          <w:tab w:val="num" w:pos="1440"/>
        </w:tabs>
        <w:ind w:left="1440" w:hanging="360"/>
      </w:pPr>
      <w:rPr>
        <w:rFonts w:ascii="Wingdings" w:hAnsi="Wingdings" w:hint="default"/>
      </w:rPr>
    </w:lvl>
    <w:lvl w:ilvl="2" w:tplc="EC1A3862" w:tentative="1">
      <w:start w:val="1"/>
      <w:numFmt w:val="bullet"/>
      <w:lvlText w:val=""/>
      <w:lvlJc w:val="left"/>
      <w:pPr>
        <w:tabs>
          <w:tab w:val="num" w:pos="2160"/>
        </w:tabs>
        <w:ind w:left="2160" w:hanging="360"/>
      </w:pPr>
      <w:rPr>
        <w:rFonts w:ascii="Wingdings" w:hAnsi="Wingdings" w:hint="default"/>
      </w:rPr>
    </w:lvl>
    <w:lvl w:ilvl="3" w:tplc="63181724" w:tentative="1">
      <w:start w:val="1"/>
      <w:numFmt w:val="bullet"/>
      <w:lvlText w:val=""/>
      <w:lvlJc w:val="left"/>
      <w:pPr>
        <w:tabs>
          <w:tab w:val="num" w:pos="2880"/>
        </w:tabs>
        <w:ind w:left="2880" w:hanging="360"/>
      </w:pPr>
      <w:rPr>
        <w:rFonts w:ascii="Wingdings" w:hAnsi="Wingdings" w:hint="default"/>
      </w:rPr>
    </w:lvl>
    <w:lvl w:ilvl="4" w:tplc="29923192" w:tentative="1">
      <w:start w:val="1"/>
      <w:numFmt w:val="bullet"/>
      <w:lvlText w:val=""/>
      <w:lvlJc w:val="left"/>
      <w:pPr>
        <w:tabs>
          <w:tab w:val="num" w:pos="3600"/>
        </w:tabs>
        <w:ind w:left="3600" w:hanging="360"/>
      </w:pPr>
      <w:rPr>
        <w:rFonts w:ascii="Wingdings" w:hAnsi="Wingdings" w:hint="default"/>
      </w:rPr>
    </w:lvl>
    <w:lvl w:ilvl="5" w:tplc="35BE1BDE" w:tentative="1">
      <w:start w:val="1"/>
      <w:numFmt w:val="bullet"/>
      <w:lvlText w:val=""/>
      <w:lvlJc w:val="left"/>
      <w:pPr>
        <w:tabs>
          <w:tab w:val="num" w:pos="4320"/>
        </w:tabs>
        <w:ind w:left="4320" w:hanging="360"/>
      </w:pPr>
      <w:rPr>
        <w:rFonts w:ascii="Wingdings" w:hAnsi="Wingdings" w:hint="default"/>
      </w:rPr>
    </w:lvl>
    <w:lvl w:ilvl="6" w:tplc="785E4B26" w:tentative="1">
      <w:start w:val="1"/>
      <w:numFmt w:val="bullet"/>
      <w:lvlText w:val=""/>
      <w:lvlJc w:val="left"/>
      <w:pPr>
        <w:tabs>
          <w:tab w:val="num" w:pos="5040"/>
        </w:tabs>
        <w:ind w:left="5040" w:hanging="360"/>
      </w:pPr>
      <w:rPr>
        <w:rFonts w:ascii="Wingdings" w:hAnsi="Wingdings" w:hint="default"/>
      </w:rPr>
    </w:lvl>
    <w:lvl w:ilvl="7" w:tplc="763A1B08" w:tentative="1">
      <w:start w:val="1"/>
      <w:numFmt w:val="bullet"/>
      <w:lvlText w:val=""/>
      <w:lvlJc w:val="left"/>
      <w:pPr>
        <w:tabs>
          <w:tab w:val="num" w:pos="5760"/>
        </w:tabs>
        <w:ind w:left="5760" w:hanging="360"/>
      </w:pPr>
      <w:rPr>
        <w:rFonts w:ascii="Wingdings" w:hAnsi="Wingdings" w:hint="default"/>
      </w:rPr>
    </w:lvl>
    <w:lvl w:ilvl="8" w:tplc="4396441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4F4235"/>
    <w:multiLevelType w:val="multilevel"/>
    <w:tmpl w:val="906E62AA"/>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4C01BCE"/>
    <w:multiLevelType w:val="multilevel"/>
    <w:tmpl w:val="3388430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8021F23"/>
    <w:multiLevelType w:val="hybridMultilevel"/>
    <w:tmpl w:val="90D011F8"/>
    <w:lvl w:ilvl="0" w:tplc="B3AEBBEC">
      <w:start w:val="1"/>
      <w:numFmt w:val="bullet"/>
      <w:lvlText w:val=""/>
      <w:lvlJc w:val="left"/>
      <w:pPr>
        <w:tabs>
          <w:tab w:val="num" w:pos="720"/>
        </w:tabs>
        <w:ind w:left="720" w:hanging="360"/>
      </w:pPr>
      <w:rPr>
        <w:rFonts w:ascii="Wingdings" w:hAnsi="Wingdings" w:hint="default"/>
      </w:rPr>
    </w:lvl>
    <w:lvl w:ilvl="1" w:tplc="FAD20ACC" w:tentative="1">
      <w:start w:val="1"/>
      <w:numFmt w:val="bullet"/>
      <w:lvlText w:val=""/>
      <w:lvlJc w:val="left"/>
      <w:pPr>
        <w:tabs>
          <w:tab w:val="num" w:pos="1440"/>
        </w:tabs>
        <w:ind w:left="1440" w:hanging="360"/>
      </w:pPr>
      <w:rPr>
        <w:rFonts w:ascii="Wingdings" w:hAnsi="Wingdings" w:hint="default"/>
      </w:rPr>
    </w:lvl>
    <w:lvl w:ilvl="2" w:tplc="B9DA9028" w:tentative="1">
      <w:start w:val="1"/>
      <w:numFmt w:val="bullet"/>
      <w:lvlText w:val=""/>
      <w:lvlJc w:val="left"/>
      <w:pPr>
        <w:tabs>
          <w:tab w:val="num" w:pos="2160"/>
        </w:tabs>
        <w:ind w:left="2160" w:hanging="360"/>
      </w:pPr>
      <w:rPr>
        <w:rFonts w:ascii="Wingdings" w:hAnsi="Wingdings" w:hint="default"/>
      </w:rPr>
    </w:lvl>
    <w:lvl w:ilvl="3" w:tplc="D71E344A" w:tentative="1">
      <w:start w:val="1"/>
      <w:numFmt w:val="bullet"/>
      <w:lvlText w:val=""/>
      <w:lvlJc w:val="left"/>
      <w:pPr>
        <w:tabs>
          <w:tab w:val="num" w:pos="2880"/>
        </w:tabs>
        <w:ind w:left="2880" w:hanging="360"/>
      </w:pPr>
      <w:rPr>
        <w:rFonts w:ascii="Wingdings" w:hAnsi="Wingdings" w:hint="default"/>
      </w:rPr>
    </w:lvl>
    <w:lvl w:ilvl="4" w:tplc="8166886A" w:tentative="1">
      <w:start w:val="1"/>
      <w:numFmt w:val="bullet"/>
      <w:lvlText w:val=""/>
      <w:lvlJc w:val="left"/>
      <w:pPr>
        <w:tabs>
          <w:tab w:val="num" w:pos="3600"/>
        </w:tabs>
        <w:ind w:left="3600" w:hanging="360"/>
      </w:pPr>
      <w:rPr>
        <w:rFonts w:ascii="Wingdings" w:hAnsi="Wingdings" w:hint="default"/>
      </w:rPr>
    </w:lvl>
    <w:lvl w:ilvl="5" w:tplc="EFA40DF6" w:tentative="1">
      <w:start w:val="1"/>
      <w:numFmt w:val="bullet"/>
      <w:lvlText w:val=""/>
      <w:lvlJc w:val="left"/>
      <w:pPr>
        <w:tabs>
          <w:tab w:val="num" w:pos="4320"/>
        </w:tabs>
        <w:ind w:left="4320" w:hanging="360"/>
      </w:pPr>
      <w:rPr>
        <w:rFonts w:ascii="Wingdings" w:hAnsi="Wingdings" w:hint="default"/>
      </w:rPr>
    </w:lvl>
    <w:lvl w:ilvl="6" w:tplc="F072017E" w:tentative="1">
      <w:start w:val="1"/>
      <w:numFmt w:val="bullet"/>
      <w:lvlText w:val=""/>
      <w:lvlJc w:val="left"/>
      <w:pPr>
        <w:tabs>
          <w:tab w:val="num" w:pos="5040"/>
        </w:tabs>
        <w:ind w:left="5040" w:hanging="360"/>
      </w:pPr>
      <w:rPr>
        <w:rFonts w:ascii="Wingdings" w:hAnsi="Wingdings" w:hint="default"/>
      </w:rPr>
    </w:lvl>
    <w:lvl w:ilvl="7" w:tplc="92D475F4" w:tentative="1">
      <w:start w:val="1"/>
      <w:numFmt w:val="bullet"/>
      <w:lvlText w:val=""/>
      <w:lvlJc w:val="left"/>
      <w:pPr>
        <w:tabs>
          <w:tab w:val="num" w:pos="5760"/>
        </w:tabs>
        <w:ind w:left="5760" w:hanging="360"/>
      </w:pPr>
      <w:rPr>
        <w:rFonts w:ascii="Wingdings" w:hAnsi="Wingdings" w:hint="default"/>
      </w:rPr>
    </w:lvl>
    <w:lvl w:ilvl="8" w:tplc="9CC6F33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F8215F"/>
    <w:multiLevelType w:val="hybridMultilevel"/>
    <w:tmpl w:val="57FCE086"/>
    <w:lvl w:ilvl="0" w:tplc="69A8E87A">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pStyle w:val="Heading31"/>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337D2"/>
    <w:multiLevelType w:val="multilevel"/>
    <w:tmpl w:val="EB2226C4"/>
    <w:lvl w:ilvl="0">
      <w:start w:val="2"/>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30" w15:restartNumberingAfterBreak="0">
    <w:nsid w:val="5F92312B"/>
    <w:multiLevelType w:val="hybridMultilevel"/>
    <w:tmpl w:val="B2062736"/>
    <w:lvl w:ilvl="0" w:tplc="522CC186">
      <w:start w:val="2019"/>
      <w:numFmt w:val="bullet"/>
      <w:lvlText w:val="-"/>
      <w:lvlJc w:val="left"/>
      <w:pPr>
        <w:ind w:left="720" w:hanging="360"/>
      </w:pPr>
      <w:rPr>
        <w:rFonts w:ascii="GHEA Grapalat" w:eastAsiaTheme="minorHAnsi" w:hAnsi="GHEA Grapalat"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240287"/>
    <w:multiLevelType w:val="hybridMultilevel"/>
    <w:tmpl w:val="63589EA4"/>
    <w:lvl w:ilvl="0" w:tplc="522CC186">
      <w:start w:val="2019"/>
      <w:numFmt w:val="bullet"/>
      <w:lvlText w:val="-"/>
      <w:lvlJc w:val="left"/>
      <w:pPr>
        <w:ind w:left="720" w:hanging="360"/>
      </w:pPr>
      <w:rPr>
        <w:rFonts w:ascii="GHEA Grapalat" w:eastAsiaTheme="minorHAnsi" w:hAnsi="GHEA Grapalat" w:cstheme="minorBidi" w:hint="default"/>
      </w:rPr>
    </w:lvl>
    <w:lvl w:ilvl="1" w:tplc="04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847F8D"/>
    <w:multiLevelType w:val="multilevel"/>
    <w:tmpl w:val="44166C5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E7B398F"/>
    <w:multiLevelType w:val="hybridMultilevel"/>
    <w:tmpl w:val="C0EEE5E4"/>
    <w:lvl w:ilvl="0" w:tplc="1F963268">
      <w:start w:val="1"/>
      <w:numFmt w:val="bullet"/>
      <w:lvlText w:val="•"/>
      <w:lvlJc w:val="left"/>
      <w:pPr>
        <w:tabs>
          <w:tab w:val="num" w:pos="720"/>
        </w:tabs>
        <w:ind w:left="720" w:hanging="360"/>
      </w:pPr>
      <w:rPr>
        <w:rFonts w:ascii="Times New Roman" w:hAnsi="Times New Roman" w:hint="default"/>
      </w:rPr>
    </w:lvl>
    <w:lvl w:ilvl="1" w:tplc="18A49AE2" w:tentative="1">
      <w:start w:val="1"/>
      <w:numFmt w:val="bullet"/>
      <w:lvlText w:val="•"/>
      <w:lvlJc w:val="left"/>
      <w:pPr>
        <w:tabs>
          <w:tab w:val="num" w:pos="1440"/>
        </w:tabs>
        <w:ind w:left="1440" w:hanging="360"/>
      </w:pPr>
      <w:rPr>
        <w:rFonts w:ascii="Times New Roman" w:hAnsi="Times New Roman" w:hint="default"/>
      </w:rPr>
    </w:lvl>
    <w:lvl w:ilvl="2" w:tplc="639E103E" w:tentative="1">
      <w:start w:val="1"/>
      <w:numFmt w:val="bullet"/>
      <w:lvlText w:val="•"/>
      <w:lvlJc w:val="left"/>
      <w:pPr>
        <w:tabs>
          <w:tab w:val="num" w:pos="2160"/>
        </w:tabs>
        <w:ind w:left="2160" w:hanging="360"/>
      </w:pPr>
      <w:rPr>
        <w:rFonts w:ascii="Times New Roman" w:hAnsi="Times New Roman" w:hint="default"/>
      </w:rPr>
    </w:lvl>
    <w:lvl w:ilvl="3" w:tplc="7B0A8DEC" w:tentative="1">
      <w:start w:val="1"/>
      <w:numFmt w:val="bullet"/>
      <w:lvlText w:val="•"/>
      <w:lvlJc w:val="left"/>
      <w:pPr>
        <w:tabs>
          <w:tab w:val="num" w:pos="2880"/>
        </w:tabs>
        <w:ind w:left="2880" w:hanging="360"/>
      </w:pPr>
      <w:rPr>
        <w:rFonts w:ascii="Times New Roman" w:hAnsi="Times New Roman" w:hint="default"/>
      </w:rPr>
    </w:lvl>
    <w:lvl w:ilvl="4" w:tplc="108E6BC4" w:tentative="1">
      <w:start w:val="1"/>
      <w:numFmt w:val="bullet"/>
      <w:lvlText w:val="•"/>
      <w:lvlJc w:val="left"/>
      <w:pPr>
        <w:tabs>
          <w:tab w:val="num" w:pos="3600"/>
        </w:tabs>
        <w:ind w:left="3600" w:hanging="360"/>
      </w:pPr>
      <w:rPr>
        <w:rFonts w:ascii="Times New Roman" w:hAnsi="Times New Roman" w:hint="default"/>
      </w:rPr>
    </w:lvl>
    <w:lvl w:ilvl="5" w:tplc="DE74BC48" w:tentative="1">
      <w:start w:val="1"/>
      <w:numFmt w:val="bullet"/>
      <w:lvlText w:val="•"/>
      <w:lvlJc w:val="left"/>
      <w:pPr>
        <w:tabs>
          <w:tab w:val="num" w:pos="4320"/>
        </w:tabs>
        <w:ind w:left="4320" w:hanging="360"/>
      </w:pPr>
      <w:rPr>
        <w:rFonts w:ascii="Times New Roman" w:hAnsi="Times New Roman" w:hint="default"/>
      </w:rPr>
    </w:lvl>
    <w:lvl w:ilvl="6" w:tplc="89F28B30" w:tentative="1">
      <w:start w:val="1"/>
      <w:numFmt w:val="bullet"/>
      <w:lvlText w:val="•"/>
      <w:lvlJc w:val="left"/>
      <w:pPr>
        <w:tabs>
          <w:tab w:val="num" w:pos="5040"/>
        </w:tabs>
        <w:ind w:left="5040" w:hanging="360"/>
      </w:pPr>
      <w:rPr>
        <w:rFonts w:ascii="Times New Roman" w:hAnsi="Times New Roman" w:hint="default"/>
      </w:rPr>
    </w:lvl>
    <w:lvl w:ilvl="7" w:tplc="41DAA312" w:tentative="1">
      <w:start w:val="1"/>
      <w:numFmt w:val="bullet"/>
      <w:lvlText w:val="•"/>
      <w:lvlJc w:val="left"/>
      <w:pPr>
        <w:tabs>
          <w:tab w:val="num" w:pos="5760"/>
        </w:tabs>
        <w:ind w:left="5760" w:hanging="360"/>
      </w:pPr>
      <w:rPr>
        <w:rFonts w:ascii="Times New Roman" w:hAnsi="Times New Roman" w:hint="default"/>
      </w:rPr>
    </w:lvl>
    <w:lvl w:ilvl="8" w:tplc="6106A688"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71F223F2"/>
    <w:multiLevelType w:val="hybridMultilevel"/>
    <w:tmpl w:val="574C8756"/>
    <w:lvl w:ilvl="0" w:tplc="765C1850">
      <w:start w:val="1"/>
      <w:numFmt w:val="decimal"/>
      <w:lvlText w:val="%1."/>
      <w:lvlJc w:val="left"/>
      <w:pPr>
        <w:ind w:left="1440" w:hanging="360"/>
      </w:pPr>
      <w:rPr>
        <w:rFonts w:ascii="GHEA Grapalat" w:hAnsi="GHEA Grapalat" w:hint="default"/>
        <w:b/>
        <w:i w:val="0"/>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DC70185"/>
    <w:multiLevelType w:val="hybridMultilevel"/>
    <w:tmpl w:val="EAFAFC2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F232D03"/>
    <w:multiLevelType w:val="hybridMultilevel"/>
    <w:tmpl w:val="09A68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7"/>
  </w:num>
  <w:num w:numId="3">
    <w:abstractNumId w:val="24"/>
  </w:num>
  <w:num w:numId="4">
    <w:abstractNumId w:val="20"/>
  </w:num>
  <w:num w:numId="5">
    <w:abstractNumId w:val="14"/>
  </w:num>
  <w:num w:numId="6">
    <w:abstractNumId w:val="6"/>
  </w:num>
  <w:num w:numId="7">
    <w:abstractNumId w:val="33"/>
  </w:num>
  <w:num w:numId="8">
    <w:abstractNumId w:val="18"/>
  </w:num>
  <w:num w:numId="9">
    <w:abstractNumId w:val="8"/>
  </w:num>
  <w:num w:numId="10">
    <w:abstractNumId w:val="28"/>
  </w:num>
  <w:num w:numId="11">
    <w:abstractNumId w:val="23"/>
  </w:num>
  <w:num w:numId="12">
    <w:abstractNumId w:val="36"/>
  </w:num>
  <w:num w:numId="13">
    <w:abstractNumId w:val="2"/>
  </w:num>
  <w:num w:numId="14">
    <w:abstractNumId w:val="30"/>
  </w:num>
  <w:num w:numId="15">
    <w:abstractNumId w:val="3"/>
  </w:num>
  <w:num w:numId="16">
    <w:abstractNumId w:val="35"/>
  </w:num>
  <w:num w:numId="17">
    <w:abstractNumId w:val="10"/>
  </w:num>
  <w:num w:numId="18">
    <w:abstractNumId w:val="1"/>
  </w:num>
  <w:num w:numId="19">
    <w:abstractNumId w:val="34"/>
  </w:num>
  <w:num w:numId="20">
    <w:abstractNumId w:val="26"/>
  </w:num>
  <w:num w:numId="21">
    <w:abstractNumId w:val="21"/>
  </w:num>
  <w:num w:numId="22">
    <w:abstractNumId w:val="19"/>
  </w:num>
  <w:num w:numId="23">
    <w:abstractNumId w:val="12"/>
  </w:num>
  <w:num w:numId="24">
    <w:abstractNumId w:val="15"/>
  </w:num>
  <w:num w:numId="25">
    <w:abstractNumId w:val="17"/>
  </w:num>
  <w:num w:numId="26">
    <w:abstractNumId w:val="0"/>
  </w:num>
  <w:num w:numId="27">
    <w:abstractNumId w:val="32"/>
  </w:num>
  <w:num w:numId="28">
    <w:abstractNumId w:val="25"/>
  </w:num>
  <w:num w:numId="29">
    <w:abstractNumId w:val="9"/>
  </w:num>
  <w:num w:numId="30">
    <w:abstractNumId w:val="31"/>
  </w:num>
  <w:num w:numId="31">
    <w:abstractNumId w:val="16"/>
  </w:num>
  <w:num w:numId="32">
    <w:abstractNumId w:val="22"/>
  </w:num>
  <w:num w:numId="3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7"/>
  </w:num>
  <w:num w:numId="36">
    <w:abstractNumId w:val="5"/>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C36"/>
    <w:rsid w:val="0000493B"/>
    <w:rsid w:val="00006075"/>
    <w:rsid w:val="00012C77"/>
    <w:rsid w:val="00013026"/>
    <w:rsid w:val="000155F8"/>
    <w:rsid w:val="000157D4"/>
    <w:rsid w:val="0001650D"/>
    <w:rsid w:val="00021B5B"/>
    <w:rsid w:val="00021D8E"/>
    <w:rsid w:val="000236A9"/>
    <w:rsid w:val="00023820"/>
    <w:rsid w:val="000247CE"/>
    <w:rsid w:val="00025420"/>
    <w:rsid w:val="000259B8"/>
    <w:rsid w:val="00027AED"/>
    <w:rsid w:val="000308E0"/>
    <w:rsid w:val="00034E11"/>
    <w:rsid w:val="00034FB1"/>
    <w:rsid w:val="00036BE9"/>
    <w:rsid w:val="000403FB"/>
    <w:rsid w:val="00040B03"/>
    <w:rsid w:val="00041464"/>
    <w:rsid w:val="0004245F"/>
    <w:rsid w:val="000426F7"/>
    <w:rsid w:val="00043F1D"/>
    <w:rsid w:val="000444A2"/>
    <w:rsid w:val="000445BE"/>
    <w:rsid w:val="000458CE"/>
    <w:rsid w:val="00045E53"/>
    <w:rsid w:val="000462BF"/>
    <w:rsid w:val="00050549"/>
    <w:rsid w:val="00051695"/>
    <w:rsid w:val="000540E2"/>
    <w:rsid w:val="000558AD"/>
    <w:rsid w:val="00055BF5"/>
    <w:rsid w:val="00057C5D"/>
    <w:rsid w:val="000620C3"/>
    <w:rsid w:val="0006490A"/>
    <w:rsid w:val="000669DE"/>
    <w:rsid w:val="00067A47"/>
    <w:rsid w:val="00070483"/>
    <w:rsid w:val="0007231A"/>
    <w:rsid w:val="000723A7"/>
    <w:rsid w:val="0007288E"/>
    <w:rsid w:val="000752FA"/>
    <w:rsid w:val="00076186"/>
    <w:rsid w:val="000766A3"/>
    <w:rsid w:val="00076D49"/>
    <w:rsid w:val="00077736"/>
    <w:rsid w:val="00077AF5"/>
    <w:rsid w:val="00077CDE"/>
    <w:rsid w:val="00077CF7"/>
    <w:rsid w:val="00080A22"/>
    <w:rsid w:val="00081078"/>
    <w:rsid w:val="00083481"/>
    <w:rsid w:val="00086FA3"/>
    <w:rsid w:val="00087CB5"/>
    <w:rsid w:val="000904E3"/>
    <w:rsid w:val="00091478"/>
    <w:rsid w:val="0009560C"/>
    <w:rsid w:val="00095C50"/>
    <w:rsid w:val="000964A2"/>
    <w:rsid w:val="00097155"/>
    <w:rsid w:val="000A0D7E"/>
    <w:rsid w:val="000A1D5C"/>
    <w:rsid w:val="000A2021"/>
    <w:rsid w:val="000A3F42"/>
    <w:rsid w:val="000A62AA"/>
    <w:rsid w:val="000A6EC3"/>
    <w:rsid w:val="000A7F07"/>
    <w:rsid w:val="000B155C"/>
    <w:rsid w:val="000B466E"/>
    <w:rsid w:val="000B5254"/>
    <w:rsid w:val="000B5266"/>
    <w:rsid w:val="000B6437"/>
    <w:rsid w:val="000B676E"/>
    <w:rsid w:val="000B6ACD"/>
    <w:rsid w:val="000C3079"/>
    <w:rsid w:val="000C37F5"/>
    <w:rsid w:val="000C5795"/>
    <w:rsid w:val="000C59BF"/>
    <w:rsid w:val="000C6EFC"/>
    <w:rsid w:val="000C6FC1"/>
    <w:rsid w:val="000C7750"/>
    <w:rsid w:val="000D0F65"/>
    <w:rsid w:val="000D1209"/>
    <w:rsid w:val="000D44F3"/>
    <w:rsid w:val="000D4CA9"/>
    <w:rsid w:val="000D4D6A"/>
    <w:rsid w:val="000D542B"/>
    <w:rsid w:val="000D5D68"/>
    <w:rsid w:val="000E128C"/>
    <w:rsid w:val="000E1982"/>
    <w:rsid w:val="000E3820"/>
    <w:rsid w:val="000E3B06"/>
    <w:rsid w:val="000E43EF"/>
    <w:rsid w:val="000E7188"/>
    <w:rsid w:val="000F1268"/>
    <w:rsid w:val="000F3319"/>
    <w:rsid w:val="000F5B3A"/>
    <w:rsid w:val="000F6FE6"/>
    <w:rsid w:val="00103640"/>
    <w:rsid w:val="00111ACF"/>
    <w:rsid w:val="00112F68"/>
    <w:rsid w:val="00113985"/>
    <w:rsid w:val="00114CE8"/>
    <w:rsid w:val="0011507F"/>
    <w:rsid w:val="00117A81"/>
    <w:rsid w:val="001213C0"/>
    <w:rsid w:val="00123162"/>
    <w:rsid w:val="001249F2"/>
    <w:rsid w:val="00125360"/>
    <w:rsid w:val="00125A78"/>
    <w:rsid w:val="00126517"/>
    <w:rsid w:val="0012671E"/>
    <w:rsid w:val="00127CC3"/>
    <w:rsid w:val="00130A6E"/>
    <w:rsid w:val="00130F26"/>
    <w:rsid w:val="00132B1F"/>
    <w:rsid w:val="001335E3"/>
    <w:rsid w:val="00134E21"/>
    <w:rsid w:val="00136747"/>
    <w:rsid w:val="00137423"/>
    <w:rsid w:val="00137A3F"/>
    <w:rsid w:val="0014539A"/>
    <w:rsid w:val="00146512"/>
    <w:rsid w:val="00146D9A"/>
    <w:rsid w:val="00147316"/>
    <w:rsid w:val="00147940"/>
    <w:rsid w:val="00153220"/>
    <w:rsid w:val="00155B95"/>
    <w:rsid w:val="001606C6"/>
    <w:rsid w:val="00161994"/>
    <w:rsid w:val="00161C5B"/>
    <w:rsid w:val="00161D89"/>
    <w:rsid w:val="00164B9D"/>
    <w:rsid w:val="00173861"/>
    <w:rsid w:val="001741A2"/>
    <w:rsid w:val="001761B2"/>
    <w:rsid w:val="00176DF4"/>
    <w:rsid w:val="00180202"/>
    <w:rsid w:val="001808B6"/>
    <w:rsid w:val="00181CD1"/>
    <w:rsid w:val="0018360F"/>
    <w:rsid w:val="001849F1"/>
    <w:rsid w:val="001850AF"/>
    <w:rsid w:val="0018551F"/>
    <w:rsid w:val="00187885"/>
    <w:rsid w:val="00190C8F"/>
    <w:rsid w:val="00191E19"/>
    <w:rsid w:val="001940EE"/>
    <w:rsid w:val="00195F6C"/>
    <w:rsid w:val="001960B3"/>
    <w:rsid w:val="00196CED"/>
    <w:rsid w:val="00197B0D"/>
    <w:rsid w:val="001A1092"/>
    <w:rsid w:val="001A1813"/>
    <w:rsid w:val="001A27B5"/>
    <w:rsid w:val="001A4BDB"/>
    <w:rsid w:val="001A6262"/>
    <w:rsid w:val="001A654F"/>
    <w:rsid w:val="001A780E"/>
    <w:rsid w:val="001B2025"/>
    <w:rsid w:val="001B4792"/>
    <w:rsid w:val="001C042C"/>
    <w:rsid w:val="001C3E00"/>
    <w:rsid w:val="001C50A8"/>
    <w:rsid w:val="001D1416"/>
    <w:rsid w:val="001D152B"/>
    <w:rsid w:val="001D3066"/>
    <w:rsid w:val="001D3CCA"/>
    <w:rsid w:val="001D50F5"/>
    <w:rsid w:val="001E0E59"/>
    <w:rsid w:val="001E27DE"/>
    <w:rsid w:val="001E2F72"/>
    <w:rsid w:val="001E2FE4"/>
    <w:rsid w:val="001E7B99"/>
    <w:rsid w:val="001F0DC8"/>
    <w:rsid w:val="001F12E8"/>
    <w:rsid w:val="001F15B9"/>
    <w:rsid w:val="001F182D"/>
    <w:rsid w:val="001F198C"/>
    <w:rsid w:val="001F1F75"/>
    <w:rsid w:val="001F60E7"/>
    <w:rsid w:val="001F727B"/>
    <w:rsid w:val="002028B5"/>
    <w:rsid w:val="00211780"/>
    <w:rsid w:val="0021207F"/>
    <w:rsid w:val="0021392D"/>
    <w:rsid w:val="00215C58"/>
    <w:rsid w:val="00220EFA"/>
    <w:rsid w:val="0022102D"/>
    <w:rsid w:val="00222B06"/>
    <w:rsid w:val="00226F31"/>
    <w:rsid w:val="00230A7C"/>
    <w:rsid w:val="00236891"/>
    <w:rsid w:val="00237DFF"/>
    <w:rsid w:val="00241384"/>
    <w:rsid w:val="00243750"/>
    <w:rsid w:val="002439BF"/>
    <w:rsid w:val="00251FB3"/>
    <w:rsid w:val="00253D4F"/>
    <w:rsid w:val="00254268"/>
    <w:rsid w:val="00254A26"/>
    <w:rsid w:val="00254F16"/>
    <w:rsid w:val="002568D1"/>
    <w:rsid w:val="00266B0D"/>
    <w:rsid w:val="0026703B"/>
    <w:rsid w:val="00267CD4"/>
    <w:rsid w:val="00270324"/>
    <w:rsid w:val="0027041D"/>
    <w:rsid w:val="0027375D"/>
    <w:rsid w:val="00274665"/>
    <w:rsid w:val="00274FDB"/>
    <w:rsid w:val="002750D0"/>
    <w:rsid w:val="00275AFD"/>
    <w:rsid w:val="00275C38"/>
    <w:rsid w:val="002818F6"/>
    <w:rsid w:val="00282705"/>
    <w:rsid w:val="002829B3"/>
    <w:rsid w:val="0028372F"/>
    <w:rsid w:val="0028454B"/>
    <w:rsid w:val="00290110"/>
    <w:rsid w:val="002905BA"/>
    <w:rsid w:val="0029164E"/>
    <w:rsid w:val="002A39E3"/>
    <w:rsid w:val="002A64EF"/>
    <w:rsid w:val="002B1109"/>
    <w:rsid w:val="002B1D32"/>
    <w:rsid w:val="002B39B1"/>
    <w:rsid w:val="002B5E33"/>
    <w:rsid w:val="002B64CF"/>
    <w:rsid w:val="002B7654"/>
    <w:rsid w:val="002C0F25"/>
    <w:rsid w:val="002C1012"/>
    <w:rsid w:val="002C10D9"/>
    <w:rsid w:val="002C2D63"/>
    <w:rsid w:val="002C2F9C"/>
    <w:rsid w:val="002C4013"/>
    <w:rsid w:val="002C7C98"/>
    <w:rsid w:val="002D04B4"/>
    <w:rsid w:val="002D205A"/>
    <w:rsid w:val="002D2140"/>
    <w:rsid w:val="002D3198"/>
    <w:rsid w:val="002D5752"/>
    <w:rsid w:val="002D62C7"/>
    <w:rsid w:val="002D6D24"/>
    <w:rsid w:val="002D705F"/>
    <w:rsid w:val="002D7C1C"/>
    <w:rsid w:val="002E0E04"/>
    <w:rsid w:val="002E11CD"/>
    <w:rsid w:val="002E4885"/>
    <w:rsid w:val="002E5FB1"/>
    <w:rsid w:val="002E6DF4"/>
    <w:rsid w:val="002F0C36"/>
    <w:rsid w:val="002F11A2"/>
    <w:rsid w:val="002F2E5A"/>
    <w:rsid w:val="002F30E5"/>
    <w:rsid w:val="002F3F09"/>
    <w:rsid w:val="002F4625"/>
    <w:rsid w:val="002F5D7E"/>
    <w:rsid w:val="00300A5F"/>
    <w:rsid w:val="003024F2"/>
    <w:rsid w:val="00303244"/>
    <w:rsid w:val="00305A59"/>
    <w:rsid w:val="00305E88"/>
    <w:rsid w:val="003137C5"/>
    <w:rsid w:val="00313B20"/>
    <w:rsid w:val="00314C45"/>
    <w:rsid w:val="0031511B"/>
    <w:rsid w:val="003155ED"/>
    <w:rsid w:val="00316004"/>
    <w:rsid w:val="00317613"/>
    <w:rsid w:val="00317C5E"/>
    <w:rsid w:val="00321449"/>
    <w:rsid w:val="003226F6"/>
    <w:rsid w:val="00322EFE"/>
    <w:rsid w:val="00323C3C"/>
    <w:rsid w:val="00323EFD"/>
    <w:rsid w:val="0032460A"/>
    <w:rsid w:val="0032677E"/>
    <w:rsid w:val="00326B8C"/>
    <w:rsid w:val="0032749B"/>
    <w:rsid w:val="003275FA"/>
    <w:rsid w:val="003276CE"/>
    <w:rsid w:val="00332FF3"/>
    <w:rsid w:val="003337B2"/>
    <w:rsid w:val="00334DBB"/>
    <w:rsid w:val="00334F3B"/>
    <w:rsid w:val="00335945"/>
    <w:rsid w:val="003400A5"/>
    <w:rsid w:val="00341068"/>
    <w:rsid w:val="0034352F"/>
    <w:rsid w:val="003435E8"/>
    <w:rsid w:val="00350CB2"/>
    <w:rsid w:val="00350F7F"/>
    <w:rsid w:val="00351789"/>
    <w:rsid w:val="00352DF6"/>
    <w:rsid w:val="003533EF"/>
    <w:rsid w:val="00353A1A"/>
    <w:rsid w:val="003558B1"/>
    <w:rsid w:val="00356D18"/>
    <w:rsid w:val="00360E32"/>
    <w:rsid w:val="00361809"/>
    <w:rsid w:val="0036226B"/>
    <w:rsid w:val="0036357E"/>
    <w:rsid w:val="003714EB"/>
    <w:rsid w:val="00374000"/>
    <w:rsid w:val="003744B3"/>
    <w:rsid w:val="003773BB"/>
    <w:rsid w:val="00382CB1"/>
    <w:rsid w:val="003833CA"/>
    <w:rsid w:val="00385697"/>
    <w:rsid w:val="0038640B"/>
    <w:rsid w:val="00387D37"/>
    <w:rsid w:val="003911C5"/>
    <w:rsid w:val="00391CC8"/>
    <w:rsid w:val="00392B20"/>
    <w:rsid w:val="0039341C"/>
    <w:rsid w:val="00395731"/>
    <w:rsid w:val="003A0093"/>
    <w:rsid w:val="003A0108"/>
    <w:rsid w:val="003A1BD8"/>
    <w:rsid w:val="003A2603"/>
    <w:rsid w:val="003A4C41"/>
    <w:rsid w:val="003A57F5"/>
    <w:rsid w:val="003A5DF8"/>
    <w:rsid w:val="003A616E"/>
    <w:rsid w:val="003B54E0"/>
    <w:rsid w:val="003B687D"/>
    <w:rsid w:val="003B7620"/>
    <w:rsid w:val="003B7FE5"/>
    <w:rsid w:val="003C1005"/>
    <w:rsid w:val="003C192E"/>
    <w:rsid w:val="003C1C8F"/>
    <w:rsid w:val="003C1E28"/>
    <w:rsid w:val="003C3F38"/>
    <w:rsid w:val="003C497D"/>
    <w:rsid w:val="003C5494"/>
    <w:rsid w:val="003C5A19"/>
    <w:rsid w:val="003C5C07"/>
    <w:rsid w:val="003C6E14"/>
    <w:rsid w:val="003D1060"/>
    <w:rsid w:val="003D32DC"/>
    <w:rsid w:val="003D6B1A"/>
    <w:rsid w:val="003D741B"/>
    <w:rsid w:val="003E1AC3"/>
    <w:rsid w:val="003E1F7D"/>
    <w:rsid w:val="003E5E94"/>
    <w:rsid w:val="003E5F3D"/>
    <w:rsid w:val="003E604B"/>
    <w:rsid w:val="003E7438"/>
    <w:rsid w:val="003F1072"/>
    <w:rsid w:val="004008E6"/>
    <w:rsid w:val="00402AEF"/>
    <w:rsid w:val="00404C36"/>
    <w:rsid w:val="004071FE"/>
    <w:rsid w:val="004073B9"/>
    <w:rsid w:val="00417A81"/>
    <w:rsid w:val="0042088B"/>
    <w:rsid w:val="00421A07"/>
    <w:rsid w:val="0042209F"/>
    <w:rsid w:val="00424B87"/>
    <w:rsid w:val="00424CE6"/>
    <w:rsid w:val="0042554A"/>
    <w:rsid w:val="00427481"/>
    <w:rsid w:val="00430383"/>
    <w:rsid w:val="004303EF"/>
    <w:rsid w:val="0043066B"/>
    <w:rsid w:val="00430A6E"/>
    <w:rsid w:val="004314E7"/>
    <w:rsid w:val="00433CEB"/>
    <w:rsid w:val="004355FE"/>
    <w:rsid w:val="00436F12"/>
    <w:rsid w:val="00440830"/>
    <w:rsid w:val="004418BA"/>
    <w:rsid w:val="004440DC"/>
    <w:rsid w:val="00446C10"/>
    <w:rsid w:val="00446EA4"/>
    <w:rsid w:val="00447D40"/>
    <w:rsid w:val="00450E1A"/>
    <w:rsid w:val="0045769B"/>
    <w:rsid w:val="00460318"/>
    <w:rsid w:val="004606A7"/>
    <w:rsid w:val="0046144F"/>
    <w:rsid w:val="00461A83"/>
    <w:rsid w:val="00463312"/>
    <w:rsid w:val="0046483D"/>
    <w:rsid w:val="00464B8C"/>
    <w:rsid w:val="00465077"/>
    <w:rsid w:val="00466A4E"/>
    <w:rsid w:val="0046787A"/>
    <w:rsid w:val="0047020C"/>
    <w:rsid w:val="00472376"/>
    <w:rsid w:val="004739FA"/>
    <w:rsid w:val="00475519"/>
    <w:rsid w:val="0047605C"/>
    <w:rsid w:val="00476EAB"/>
    <w:rsid w:val="00477469"/>
    <w:rsid w:val="004808B2"/>
    <w:rsid w:val="0048091D"/>
    <w:rsid w:val="00483749"/>
    <w:rsid w:val="00491A21"/>
    <w:rsid w:val="00492718"/>
    <w:rsid w:val="00496394"/>
    <w:rsid w:val="00496715"/>
    <w:rsid w:val="004A67F4"/>
    <w:rsid w:val="004B05EC"/>
    <w:rsid w:val="004B127B"/>
    <w:rsid w:val="004B12EF"/>
    <w:rsid w:val="004B27A8"/>
    <w:rsid w:val="004B348C"/>
    <w:rsid w:val="004B5C92"/>
    <w:rsid w:val="004B5E5F"/>
    <w:rsid w:val="004B7D50"/>
    <w:rsid w:val="004C1B13"/>
    <w:rsid w:val="004C1B18"/>
    <w:rsid w:val="004C2956"/>
    <w:rsid w:val="004C4541"/>
    <w:rsid w:val="004C4AF4"/>
    <w:rsid w:val="004C5050"/>
    <w:rsid w:val="004C63E2"/>
    <w:rsid w:val="004D0B40"/>
    <w:rsid w:val="004D78D7"/>
    <w:rsid w:val="004E2377"/>
    <w:rsid w:val="004E553F"/>
    <w:rsid w:val="004E6476"/>
    <w:rsid w:val="004E7D23"/>
    <w:rsid w:val="004F57BF"/>
    <w:rsid w:val="0050111D"/>
    <w:rsid w:val="00503ECA"/>
    <w:rsid w:val="005078CE"/>
    <w:rsid w:val="005106AC"/>
    <w:rsid w:val="005126BB"/>
    <w:rsid w:val="0051417E"/>
    <w:rsid w:val="005150C4"/>
    <w:rsid w:val="005159C6"/>
    <w:rsid w:val="00520895"/>
    <w:rsid w:val="00521094"/>
    <w:rsid w:val="005236D9"/>
    <w:rsid w:val="005245C8"/>
    <w:rsid w:val="00526AA2"/>
    <w:rsid w:val="00526BDF"/>
    <w:rsid w:val="00526FB9"/>
    <w:rsid w:val="00527CAF"/>
    <w:rsid w:val="0053095E"/>
    <w:rsid w:val="00530B21"/>
    <w:rsid w:val="00532950"/>
    <w:rsid w:val="00533DF9"/>
    <w:rsid w:val="005349BF"/>
    <w:rsid w:val="00534A22"/>
    <w:rsid w:val="00534EA4"/>
    <w:rsid w:val="0053717A"/>
    <w:rsid w:val="00540E63"/>
    <w:rsid w:val="00541DC9"/>
    <w:rsid w:val="005435C4"/>
    <w:rsid w:val="005453E3"/>
    <w:rsid w:val="005464E8"/>
    <w:rsid w:val="00550801"/>
    <w:rsid w:val="005514CB"/>
    <w:rsid w:val="005516BD"/>
    <w:rsid w:val="0055635E"/>
    <w:rsid w:val="005563A6"/>
    <w:rsid w:val="005565E2"/>
    <w:rsid w:val="00557EAD"/>
    <w:rsid w:val="00560DAA"/>
    <w:rsid w:val="00561414"/>
    <w:rsid w:val="005616D9"/>
    <w:rsid w:val="00563F39"/>
    <w:rsid w:val="0056530F"/>
    <w:rsid w:val="00566AA9"/>
    <w:rsid w:val="00570203"/>
    <w:rsid w:val="0057130B"/>
    <w:rsid w:val="005720B5"/>
    <w:rsid w:val="00572E4A"/>
    <w:rsid w:val="005749DF"/>
    <w:rsid w:val="00574DC6"/>
    <w:rsid w:val="0057512E"/>
    <w:rsid w:val="00575C73"/>
    <w:rsid w:val="0057602C"/>
    <w:rsid w:val="005770B2"/>
    <w:rsid w:val="005803E9"/>
    <w:rsid w:val="0058084F"/>
    <w:rsid w:val="00581B56"/>
    <w:rsid w:val="0058644B"/>
    <w:rsid w:val="00587FA4"/>
    <w:rsid w:val="00590E21"/>
    <w:rsid w:val="0059186C"/>
    <w:rsid w:val="005930D6"/>
    <w:rsid w:val="00593582"/>
    <w:rsid w:val="00594035"/>
    <w:rsid w:val="005952E5"/>
    <w:rsid w:val="0059713C"/>
    <w:rsid w:val="00597143"/>
    <w:rsid w:val="005A1AC9"/>
    <w:rsid w:val="005A1B1F"/>
    <w:rsid w:val="005A2A03"/>
    <w:rsid w:val="005A4304"/>
    <w:rsid w:val="005A4AB4"/>
    <w:rsid w:val="005A7618"/>
    <w:rsid w:val="005A7832"/>
    <w:rsid w:val="005B045E"/>
    <w:rsid w:val="005B113B"/>
    <w:rsid w:val="005B2B79"/>
    <w:rsid w:val="005B66B1"/>
    <w:rsid w:val="005C13B3"/>
    <w:rsid w:val="005C4974"/>
    <w:rsid w:val="005C4DDE"/>
    <w:rsid w:val="005D06F9"/>
    <w:rsid w:val="005D0765"/>
    <w:rsid w:val="005D20D6"/>
    <w:rsid w:val="005D28AB"/>
    <w:rsid w:val="005D390B"/>
    <w:rsid w:val="005D392C"/>
    <w:rsid w:val="005D464E"/>
    <w:rsid w:val="005D7AC7"/>
    <w:rsid w:val="005D7F42"/>
    <w:rsid w:val="005E222C"/>
    <w:rsid w:val="005E4B6C"/>
    <w:rsid w:val="005E584B"/>
    <w:rsid w:val="005E77D7"/>
    <w:rsid w:val="005F174A"/>
    <w:rsid w:val="005F292C"/>
    <w:rsid w:val="00600FA9"/>
    <w:rsid w:val="006035CA"/>
    <w:rsid w:val="006045AE"/>
    <w:rsid w:val="006057BF"/>
    <w:rsid w:val="006165D6"/>
    <w:rsid w:val="006179EA"/>
    <w:rsid w:val="00620811"/>
    <w:rsid w:val="00621151"/>
    <w:rsid w:val="00621AF0"/>
    <w:rsid w:val="00624E79"/>
    <w:rsid w:val="00625714"/>
    <w:rsid w:val="006266A7"/>
    <w:rsid w:val="006303E8"/>
    <w:rsid w:val="0063479B"/>
    <w:rsid w:val="00636119"/>
    <w:rsid w:val="00636E08"/>
    <w:rsid w:val="00637F3E"/>
    <w:rsid w:val="00640724"/>
    <w:rsid w:val="00641EC0"/>
    <w:rsid w:val="00641FD5"/>
    <w:rsid w:val="00643D81"/>
    <w:rsid w:val="00644F19"/>
    <w:rsid w:val="0064607D"/>
    <w:rsid w:val="00646DF8"/>
    <w:rsid w:val="00651484"/>
    <w:rsid w:val="00652F76"/>
    <w:rsid w:val="0065324A"/>
    <w:rsid w:val="006559C9"/>
    <w:rsid w:val="006559E6"/>
    <w:rsid w:val="00656FA3"/>
    <w:rsid w:val="006605AE"/>
    <w:rsid w:val="0066540E"/>
    <w:rsid w:val="006659B9"/>
    <w:rsid w:val="00665D1D"/>
    <w:rsid w:val="00665D62"/>
    <w:rsid w:val="006701BD"/>
    <w:rsid w:val="00670A86"/>
    <w:rsid w:val="0067170A"/>
    <w:rsid w:val="006748ED"/>
    <w:rsid w:val="00674C0A"/>
    <w:rsid w:val="00674C99"/>
    <w:rsid w:val="006756C0"/>
    <w:rsid w:val="00676EB7"/>
    <w:rsid w:val="0068153F"/>
    <w:rsid w:val="0068237D"/>
    <w:rsid w:val="006866AF"/>
    <w:rsid w:val="00687B72"/>
    <w:rsid w:val="00687BA1"/>
    <w:rsid w:val="00691519"/>
    <w:rsid w:val="0069214D"/>
    <w:rsid w:val="00693502"/>
    <w:rsid w:val="006953DC"/>
    <w:rsid w:val="00696BD9"/>
    <w:rsid w:val="006A113A"/>
    <w:rsid w:val="006A13A8"/>
    <w:rsid w:val="006A14AF"/>
    <w:rsid w:val="006A44E1"/>
    <w:rsid w:val="006A5FA4"/>
    <w:rsid w:val="006B0488"/>
    <w:rsid w:val="006B2DB8"/>
    <w:rsid w:val="006B4A30"/>
    <w:rsid w:val="006B615F"/>
    <w:rsid w:val="006C216F"/>
    <w:rsid w:val="006C6442"/>
    <w:rsid w:val="006C6674"/>
    <w:rsid w:val="006C67E3"/>
    <w:rsid w:val="006C7169"/>
    <w:rsid w:val="006C7C9F"/>
    <w:rsid w:val="006D2588"/>
    <w:rsid w:val="006D36D6"/>
    <w:rsid w:val="006D624E"/>
    <w:rsid w:val="006D66E2"/>
    <w:rsid w:val="006D6A40"/>
    <w:rsid w:val="006E0009"/>
    <w:rsid w:val="006E00CE"/>
    <w:rsid w:val="006E35D4"/>
    <w:rsid w:val="006E39B1"/>
    <w:rsid w:val="006E424E"/>
    <w:rsid w:val="006E4681"/>
    <w:rsid w:val="006E47F3"/>
    <w:rsid w:val="006E4EEC"/>
    <w:rsid w:val="006F0C1D"/>
    <w:rsid w:val="006F2758"/>
    <w:rsid w:val="006F2E95"/>
    <w:rsid w:val="006F2F7F"/>
    <w:rsid w:val="006F3434"/>
    <w:rsid w:val="006F59C8"/>
    <w:rsid w:val="00700BEF"/>
    <w:rsid w:val="007011D6"/>
    <w:rsid w:val="007012DA"/>
    <w:rsid w:val="00701791"/>
    <w:rsid w:val="00703725"/>
    <w:rsid w:val="00705B5C"/>
    <w:rsid w:val="00706106"/>
    <w:rsid w:val="00706C80"/>
    <w:rsid w:val="0071199E"/>
    <w:rsid w:val="00713D44"/>
    <w:rsid w:val="00715B0A"/>
    <w:rsid w:val="007213E2"/>
    <w:rsid w:val="007219F3"/>
    <w:rsid w:val="00721FC8"/>
    <w:rsid w:val="007327BC"/>
    <w:rsid w:val="0073329C"/>
    <w:rsid w:val="00734601"/>
    <w:rsid w:val="00735257"/>
    <w:rsid w:val="00737A86"/>
    <w:rsid w:val="00737E82"/>
    <w:rsid w:val="0074175C"/>
    <w:rsid w:val="00744E3A"/>
    <w:rsid w:val="007452BA"/>
    <w:rsid w:val="00745C8D"/>
    <w:rsid w:val="0075084E"/>
    <w:rsid w:val="00751D57"/>
    <w:rsid w:val="00753D07"/>
    <w:rsid w:val="00755DA1"/>
    <w:rsid w:val="007560EC"/>
    <w:rsid w:val="00756493"/>
    <w:rsid w:val="007577DA"/>
    <w:rsid w:val="00760A99"/>
    <w:rsid w:val="00761160"/>
    <w:rsid w:val="00761C3E"/>
    <w:rsid w:val="00761D32"/>
    <w:rsid w:val="00761EC4"/>
    <w:rsid w:val="00762BCF"/>
    <w:rsid w:val="00765394"/>
    <w:rsid w:val="00767FAF"/>
    <w:rsid w:val="00770B4A"/>
    <w:rsid w:val="00771220"/>
    <w:rsid w:val="007731EB"/>
    <w:rsid w:val="00775F2B"/>
    <w:rsid w:val="0077635B"/>
    <w:rsid w:val="00777128"/>
    <w:rsid w:val="00787FA7"/>
    <w:rsid w:val="00790530"/>
    <w:rsid w:val="007911CF"/>
    <w:rsid w:val="00791430"/>
    <w:rsid w:val="0079407C"/>
    <w:rsid w:val="00794B2A"/>
    <w:rsid w:val="007A00EF"/>
    <w:rsid w:val="007A2400"/>
    <w:rsid w:val="007A3E4B"/>
    <w:rsid w:val="007A5A01"/>
    <w:rsid w:val="007A7330"/>
    <w:rsid w:val="007A765D"/>
    <w:rsid w:val="007A7804"/>
    <w:rsid w:val="007A788F"/>
    <w:rsid w:val="007B05F6"/>
    <w:rsid w:val="007B43BA"/>
    <w:rsid w:val="007B477F"/>
    <w:rsid w:val="007B4904"/>
    <w:rsid w:val="007B5D07"/>
    <w:rsid w:val="007B7F33"/>
    <w:rsid w:val="007C0AE8"/>
    <w:rsid w:val="007C1DF1"/>
    <w:rsid w:val="007C2D3B"/>
    <w:rsid w:val="007C6E6F"/>
    <w:rsid w:val="007C7AA2"/>
    <w:rsid w:val="007D76A9"/>
    <w:rsid w:val="007E0113"/>
    <w:rsid w:val="007E02C3"/>
    <w:rsid w:val="007E37F4"/>
    <w:rsid w:val="007E3B4C"/>
    <w:rsid w:val="007E4031"/>
    <w:rsid w:val="007E6CCA"/>
    <w:rsid w:val="007F1795"/>
    <w:rsid w:val="007F1AC2"/>
    <w:rsid w:val="007F2556"/>
    <w:rsid w:val="007F5098"/>
    <w:rsid w:val="007F50A5"/>
    <w:rsid w:val="007F5D15"/>
    <w:rsid w:val="00803B47"/>
    <w:rsid w:val="0080413E"/>
    <w:rsid w:val="0080538C"/>
    <w:rsid w:val="0080662D"/>
    <w:rsid w:val="00806BD2"/>
    <w:rsid w:val="008073F8"/>
    <w:rsid w:val="008117E2"/>
    <w:rsid w:val="00812180"/>
    <w:rsid w:val="00812BFE"/>
    <w:rsid w:val="008203ED"/>
    <w:rsid w:val="00821319"/>
    <w:rsid w:val="00821877"/>
    <w:rsid w:val="008226D8"/>
    <w:rsid w:val="00824A5A"/>
    <w:rsid w:val="00825B62"/>
    <w:rsid w:val="008264A7"/>
    <w:rsid w:val="00827BA0"/>
    <w:rsid w:val="00831619"/>
    <w:rsid w:val="00832CE6"/>
    <w:rsid w:val="00833818"/>
    <w:rsid w:val="00834FB1"/>
    <w:rsid w:val="00835D7A"/>
    <w:rsid w:val="00837864"/>
    <w:rsid w:val="00837961"/>
    <w:rsid w:val="008402AB"/>
    <w:rsid w:val="00840AC2"/>
    <w:rsid w:val="00840B35"/>
    <w:rsid w:val="00842AA8"/>
    <w:rsid w:val="0084377E"/>
    <w:rsid w:val="00844B0E"/>
    <w:rsid w:val="00847016"/>
    <w:rsid w:val="008475DC"/>
    <w:rsid w:val="0085363A"/>
    <w:rsid w:val="008577A1"/>
    <w:rsid w:val="0086048F"/>
    <w:rsid w:val="008608F1"/>
    <w:rsid w:val="00862E9E"/>
    <w:rsid w:val="008631B8"/>
    <w:rsid w:val="00864A2F"/>
    <w:rsid w:val="0087044B"/>
    <w:rsid w:val="00870A6E"/>
    <w:rsid w:val="00873C1E"/>
    <w:rsid w:val="0087652A"/>
    <w:rsid w:val="0087653B"/>
    <w:rsid w:val="00876C09"/>
    <w:rsid w:val="00876EC1"/>
    <w:rsid w:val="008770A7"/>
    <w:rsid w:val="00885B6F"/>
    <w:rsid w:val="00890875"/>
    <w:rsid w:val="00892172"/>
    <w:rsid w:val="00892414"/>
    <w:rsid w:val="00894FA3"/>
    <w:rsid w:val="00896885"/>
    <w:rsid w:val="00896B77"/>
    <w:rsid w:val="00896F06"/>
    <w:rsid w:val="0089725F"/>
    <w:rsid w:val="008977BA"/>
    <w:rsid w:val="008A10D7"/>
    <w:rsid w:val="008A1B1B"/>
    <w:rsid w:val="008A4420"/>
    <w:rsid w:val="008A646A"/>
    <w:rsid w:val="008A7D9B"/>
    <w:rsid w:val="008A7FEF"/>
    <w:rsid w:val="008B0F51"/>
    <w:rsid w:val="008B1269"/>
    <w:rsid w:val="008B22CA"/>
    <w:rsid w:val="008B475D"/>
    <w:rsid w:val="008B7090"/>
    <w:rsid w:val="008C6080"/>
    <w:rsid w:val="008C7033"/>
    <w:rsid w:val="008D1111"/>
    <w:rsid w:val="008D19CB"/>
    <w:rsid w:val="008D1B40"/>
    <w:rsid w:val="008D4269"/>
    <w:rsid w:val="008D6EC8"/>
    <w:rsid w:val="008D7BC4"/>
    <w:rsid w:val="008E0D8C"/>
    <w:rsid w:val="008E28D1"/>
    <w:rsid w:val="008E2EE2"/>
    <w:rsid w:val="008E3490"/>
    <w:rsid w:val="008E42C7"/>
    <w:rsid w:val="008E4628"/>
    <w:rsid w:val="008E53BD"/>
    <w:rsid w:val="008F20C5"/>
    <w:rsid w:val="008F3147"/>
    <w:rsid w:val="008F32A6"/>
    <w:rsid w:val="00900DB3"/>
    <w:rsid w:val="00900DF4"/>
    <w:rsid w:val="00902745"/>
    <w:rsid w:val="0090487A"/>
    <w:rsid w:val="00905025"/>
    <w:rsid w:val="00910C5F"/>
    <w:rsid w:val="00912DC4"/>
    <w:rsid w:val="00913798"/>
    <w:rsid w:val="00914066"/>
    <w:rsid w:val="00914AB7"/>
    <w:rsid w:val="00915909"/>
    <w:rsid w:val="00915B7D"/>
    <w:rsid w:val="00917F6B"/>
    <w:rsid w:val="009233E2"/>
    <w:rsid w:val="00926114"/>
    <w:rsid w:val="00927A01"/>
    <w:rsid w:val="00932523"/>
    <w:rsid w:val="00933DD2"/>
    <w:rsid w:val="00936573"/>
    <w:rsid w:val="009401F9"/>
    <w:rsid w:val="00940208"/>
    <w:rsid w:val="00940642"/>
    <w:rsid w:val="00943984"/>
    <w:rsid w:val="009454E7"/>
    <w:rsid w:val="00947399"/>
    <w:rsid w:val="009478E9"/>
    <w:rsid w:val="009507BA"/>
    <w:rsid w:val="00954ED9"/>
    <w:rsid w:val="0095520B"/>
    <w:rsid w:val="009557E4"/>
    <w:rsid w:val="0095609E"/>
    <w:rsid w:val="0095672D"/>
    <w:rsid w:val="00956E4E"/>
    <w:rsid w:val="00957970"/>
    <w:rsid w:val="00957E3B"/>
    <w:rsid w:val="00962DCF"/>
    <w:rsid w:val="009634CD"/>
    <w:rsid w:val="00964546"/>
    <w:rsid w:val="00965019"/>
    <w:rsid w:val="00965D5A"/>
    <w:rsid w:val="00974096"/>
    <w:rsid w:val="00974A4A"/>
    <w:rsid w:val="0098280B"/>
    <w:rsid w:val="00986839"/>
    <w:rsid w:val="00990FF7"/>
    <w:rsid w:val="009919FA"/>
    <w:rsid w:val="00993639"/>
    <w:rsid w:val="009939D9"/>
    <w:rsid w:val="009A35D3"/>
    <w:rsid w:val="009A3D89"/>
    <w:rsid w:val="009A5234"/>
    <w:rsid w:val="009A7B67"/>
    <w:rsid w:val="009A7E9D"/>
    <w:rsid w:val="009B067E"/>
    <w:rsid w:val="009B25CF"/>
    <w:rsid w:val="009B3058"/>
    <w:rsid w:val="009B345B"/>
    <w:rsid w:val="009B598E"/>
    <w:rsid w:val="009B5E97"/>
    <w:rsid w:val="009B701E"/>
    <w:rsid w:val="009C0E0B"/>
    <w:rsid w:val="009C3108"/>
    <w:rsid w:val="009C42FC"/>
    <w:rsid w:val="009C4988"/>
    <w:rsid w:val="009C5E90"/>
    <w:rsid w:val="009C5FA8"/>
    <w:rsid w:val="009C6849"/>
    <w:rsid w:val="009C7139"/>
    <w:rsid w:val="009D1012"/>
    <w:rsid w:val="009D1879"/>
    <w:rsid w:val="009D1F89"/>
    <w:rsid w:val="009D45A4"/>
    <w:rsid w:val="009D6AFC"/>
    <w:rsid w:val="009E04C6"/>
    <w:rsid w:val="009E0552"/>
    <w:rsid w:val="009E24EE"/>
    <w:rsid w:val="009E3468"/>
    <w:rsid w:val="009E4168"/>
    <w:rsid w:val="009E53F3"/>
    <w:rsid w:val="009E650F"/>
    <w:rsid w:val="009E69F7"/>
    <w:rsid w:val="009E7E8A"/>
    <w:rsid w:val="009F0180"/>
    <w:rsid w:val="009F106F"/>
    <w:rsid w:val="009F3347"/>
    <w:rsid w:val="009F6CC9"/>
    <w:rsid w:val="009F6FE3"/>
    <w:rsid w:val="00A01244"/>
    <w:rsid w:val="00A02229"/>
    <w:rsid w:val="00A055F3"/>
    <w:rsid w:val="00A05620"/>
    <w:rsid w:val="00A07034"/>
    <w:rsid w:val="00A07709"/>
    <w:rsid w:val="00A115B6"/>
    <w:rsid w:val="00A142BE"/>
    <w:rsid w:val="00A1560F"/>
    <w:rsid w:val="00A157AE"/>
    <w:rsid w:val="00A164FD"/>
    <w:rsid w:val="00A205D8"/>
    <w:rsid w:val="00A210C2"/>
    <w:rsid w:val="00A22363"/>
    <w:rsid w:val="00A22A9E"/>
    <w:rsid w:val="00A23E01"/>
    <w:rsid w:val="00A27CC2"/>
    <w:rsid w:val="00A310ED"/>
    <w:rsid w:val="00A44E7D"/>
    <w:rsid w:val="00A454A7"/>
    <w:rsid w:val="00A46825"/>
    <w:rsid w:val="00A503D8"/>
    <w:rsid w:val="00A50623"/>
    <w:rsid w:val="00A567E2"/>
    <w:rsid w:val="00A57886"/>
    <w:rsid w:val="00A62448"/>
    <w:rsid w:val="00A625C3"/>
    <w:rsid w:val="00A659AC"/>
    <w:rsid w:val="00A67500"/>
    <w:rsid w:val="00A679AE"/>
    <w:rsid w:val="00A719C8"/>
    <w:rsid w:val="00A726A3"/>
    <w:rsid w:val="00A767CD"/>
    <w:rsid w:val="00A76B7F"/>
    <w:rsid w:val="00A822F7"/>
    <w:rsid w:val="00A85D3D"/>
    <w:rsid w:val="00A86C28"/>
    <w:rsid w:val="00A91076"/>
    <w:rsid w:val="00AA043A"/>
    <w:rsid w:val="00AA1267"/>
    <w:rsid w:val="00AA46FA"/>
    <w:rsid w:val="00AA51CF"/>
    <w:rsid w:val="00AA65C0"/>
    <w:rsid w:val="00AA70BD"/>
    <w:rsid w:val="00AA7C5F"/>
    <w:rsid w:val="00AB00E7"/>
    <w:rsid w:val="00AB2234"/>
    <w:rsid w:val="00AB4D67"/>
    <w:rsid w:val="00AB5FD8"/>
    <w:rsid w:val="00AB6F59"/>
    <w:rsid w:val="00AB7457"/>
    <w:rsid w:val="00AB74A6"/>
    <w:rsid w:val="00AB7BA4"/>
    <w:rsid w:val="00AC1E73"/>
    <w:rsid w:val="00AC4679"/>
    <w:rsid w:val="00AC4A3D"/>
    <w:rsid w:val="00AC5815"/>
    <w:rsid w:val="00AC6157"/>
    <w:rsid w:val="00AC6A6E"/>
    <w:rsid w:val="00AD16FD"/>
    <w:rsid w:val="00AD1EED"/>
    <w:rsid w:val="00AD5B2C"/>
    <w:rsid w:val="00AD6BE1"/>
    <w:rsid w:val="00AE15CF"/>
    <w:rsid w:val="00AE1A25"/>
    <w:rsid w:val="00AE2F6F"/>
    <w:rsid w:val="00AE3645"/>
    <w:rsid w:val="00AE5246"/>
    <w:rsid w:val="00AE5741"/>
    <w:rsid w:val="00AE5FD2"/>
    <w:rsid w:val="00AF245F"/>
    <w:rsid w:val="00AF2B81"/>
    <w:rsid w:val="00AF4524"/>
    <w:rsid w:val="00AF647B"/>
    <w:rsid w:val="00AF6518"/>
    <w:rsid w:val="00AF74CA"/>
    <w:rsid w:val="00B03497"/>
    <w:rsid w:val="00B038C1"/>
    <w:rsid w:val="00B0594D"/>
    <w:rsid w:val="00B07CBA"/>
    <w:rsid w:val="00B10C5B"/>
    <w:rsid w:val="00B10FF2"/>
    <w:rsid w:val="00B157CD"/>
    <w:rsid w:val="00B16686"/>
    <w:rsid w:val="00B22178"/>
    <w:rsid w:val="00B23E4F"/>
    <w:rsid w:val="00B2447D"/>
    <w:rsid w:val="00B24CD4"/>
    <w:rsid w:val="00B253F5"/>
    <w:rsid w:val="00B25D69"/>
    <w:rsid w:val="00B314DF"/>
    <w:rsid w:val="00B32724"/>
    <w:rsid w:val="00B34E99"/>
    <w:rsid w:val="00B377AD"/>
    <w:rsid w:val="00B4257F"/>
    <w:rsid w:val="00B436F9"/>
    <w:rsid w:val="00B44781"/>
    <w:rsid w:val="00B44B41"/>
    <w:rsid w:val="00B462FF"/>
    <w:rsid w:val="00B478E9"/>
    <w:rsid w:val="00B47F62"/>
    <w:rsid w:val="00B50884"/>
    <w:rsid w:val="00B50A12"/>
    <w:rsid w:val="00B512AA"/>
    <w:rsid w:val="00B51433"/>
    <w:rsid w:val="00B53357"/>
    <w:rsid w:val="00B54087"/>
    <w:rsid w:val="00B5432E"/>
    <w:rsid w:val="00B551D3"/>
    <w:rsid w:val="00B55FC0"/>
    <w:rsid w:val="00B56572"/>
    <w:rsid w:val="00B56F15"/>
    <w:rsid w:val="00B579A7"/>
    <w:rsid w:val="00B6481B"/>
    <w:rsid w:val="00B64D40"/>
    <w:rsid w:val="00B651D4"/>
    <w:rsid w:val="00B65759"/>
    <w:rsid w:val="00B705E6"/>
    <w:rsid w:val="00B73F41"/>
    <w:rsid w:val="00B74B2B"/>
    <w:rsid w:val="00B75708"/>
    <w:rsid w:val="00B76650"/>
    <w:rsid w:val="00B77980"/>
    <w:rsid w:val="00B830C8"/>
    <w:rsid w:val="00B873F8"/>
    <w:rsid w:val="00B87F2F"/>
    <w:rsid w:val="00B9078C"/>
    <w:rsid w:val="00B90E68"/>
    <w:rsid w:val="00B915EB"/>
    <w:rsid w:val="00B9366C"/>
    <w:rsid w:val="00B94FFC"/>
    <w:rsid w:val="00BA0EE9"/>
    <w:rsid w:val="00BA133F"/>
    <w:rsid w:val="00BA3414"/>
    <w:rsid w:val="00BA363B"/>
    <w:rsid w:val="00BA3FF8"/>
    <w:rsid w:val="00BA6213"/>
    <w:rsid w:val="00BA6442"/>
    <w:rsid w:val="00BB13A2"/>
    <w:rsid w:val="00BB1A9E"/>
    <w:rsid w:val="00BB4DA4"/>
    <w:rsid w:val="00BB5312"/>
    <w:rsid w:val="00BB6666"/>
    <w:rsid w:val="00BB6A2C"/>
    <w:rsid w:val="00BB7C6B"/>
    <w:rsid w:val="00BC11B3"/>
    <w:rsid w:val="00BC2899"/>
    <w:rsid w:val="00BC5F99"/>
    <w:rsid w:val="00BC6654"/>
    <w:rsid w:val="00BC691A"/>
    <w:rsid w:val="00BD025D"/>
    <w:rsid w:val="00BD2A47"/>
    <w:rsid w:val="00BD2AE5"/>
    <w:rsid w:val="00BD2D61"/>
    <w:rsid w:val="00BD41E4"/>
    <w:rsid w:val="00BD67BB"/>
    <w:rsid w:val="00BE012F"/>
    <w:rsid w:val="00BE1534"/>
    <w:rsid w:val="00BE234D"/>
    <w:rsid w:val="00BE4681"/>
    <w:rsid w:val="00BE517D"/>
    <w:rsid w:val="00BE555F"/>
    <w:rsid w:val="00BF3549"/>
    <w:rsid w:val="00C00BA9"/>
    <w:rsid w:val="00C01B1D"/>
    <w:rsid w:val="00C030E2"/>
    <w:rsid w:val="00C040BA"/>
    <w:rsid w:val="00C062E9"/>
    <w:rsid w:val="00C07943"/>
    <w:rsid w:val="00C10AE8"/>
    <w:rsid w:val="00C11306"/>
    <w:rsid w:val="00C1174B"/>
    <w:rsid w:val="00C11CF9"/>
    <w:rsid w:val="00C129C2"/>
    <w:rsid w:val="00C12CD7"/>
    <w:rsid w:val="00C1569F"/>
    <w:rsid w:val="00C1757B"/>
    <w:rsid w:val="00C2044F"/>
    <w:rsid w:val="00C212F6"/>
    <w:rsid w:val="00C223A8"/>
    <w:rsid w:val="00C223D1"/>
    <w:rsid w:val="00C22EB7"/>
    <w:rsid w:val="00C23785"/>
    <w:rsid w:val="00C24258"/>
    <w:rsid w:val="00C26094"/>
    <w:rsid w:val="00C26536"/>
    <w:rsid w:val="00C319D8"/>
    <w:rsid w:val="00C36150"/>
    <w:rsid w:val="00C405B4"/>
    <w:rsid w:val="00C413BA"/>
    <w:rsid w:val="00C4381B"/>
    <w:rsid w:val="00C44DE4"/>
    <w:rsid w:val="00C45A26"/>
    <w:rsid w:val="00C463C7"/>
    <w:rsid w:val="00C52A1D"/>
    <w:rsid w:val="00C55430"/>
    <w:rsid w:val="00C56945"/>
    <w:rsid w:val="00C61A0C"/>
    <w:rsid w:val="00C65504"/>
    <w:rsid w:val="00C6788C"/>
    <w:rsid w:val="00C70886"/>
    <w:rsid w:val="00C72786"/>
    <w:rsid w:val="00C74A7F"/>
    <w:rsid w:val="00C77544"/>
    <w:rsid w:val="00C77620"/>
    <w:rsid w:val="00C81798"/>
    <w:rsid w:val="00C8361C"/>
    <w:rsid w:val="00C836C5"/>
    <w:rsid w:val="00C84257"/>
    <w:rsid w:val="00C860DE"/>
    <w:rsid w:val="00C9373E"/>
    <w:rsid w:val="00C93EEA"/>
    <w:rsid w:val="00C93F2D"/>
    <w:rsid w:val="00C949CE"/>
    <w:rsid w:val="00C95466"/>
    <w:rsid w:val="00C9728C"/>
    <w:rsid w:val="00CA01DC"/>
    <w:rsid w:val="00CA5ABA"/>
    <w:rsid w:val="00CA71B4"/>
    <w:rsid w:val="00CB1195"/>
    <w:rsid w:val="00CB148F"/>
    <w:rsid w:val="00CB3D46"/>
    <w:rsid w:val="00CB3FF9"/>
    <w:rsid w:val="00CB4391"/>
    <w:rsid w:val="00CB6A24"/>
    <w:rsid w:val="00CB76D2"/>
    <w:rsid w:val="00CB7F61"/>
    <w:rsid w:val="00CC26DC"/>
    <w:rsid w:val="00CC4E7B"/>
    <w:rsid w:val="00CC6F68"/>
    <w:rsid w:val="00CC7A37"/>
    <w:rsid w:val="00CD05E4"/>
    <w:rsid w:val="00CD0C95"/>
    <w:rsid w:val="00CD1586"/>
    <w:rsid w:val="00CD2E53"/>
    <w:rsid w:val="00CD3E02"/>
    <w:rsid w:val="00CD3E94"/>
    <w:rsid w:val="00CD5F15"/>
    <w:rsid w:val="00CE1362"/>
    <w:rsid w:val="00CE1C89"/>
    <w:rsid w:val="00CE2927"/>
    <w:rsid w:val="00CF149F"/>
    <w:rsid w:val="00CF23AD"/>
    <w:rsid w:val="00CF2E6A"/>
    <w:rsid w:val="00CF3396"/>
    <w:rsid w:val="00CF3D33"/>
    <w:rsid w:val="00CF4046"/>
    <w:rsid w:val="00CF51E5"/>
    <w:rsid w:val="00CF5B08"/>
    <w:rsid w:val="00CF7F80"/>
    <w:rsid w:val="00D00E47"/>
    <w:rsid w:val="00D019A4"/>
    <w:rsid w:val="00D04CE7"/>
    <w:rsid w:val="00D0554A"/>
    <w:rsid w:val="00D05CEE"/>
    <w:rsid w:val="00D11E15"/>
    <w:rsid w:val="00D20D5F"/>
    <w:rsid w:val="00D22F3C"/>
    <w:rsid w:val="00D238BA"/>
    <w:rsid w:val="00D25531"/>
    <w:rsid w:val="00D25A7D"/>
    <w:rsid w:val="00D31687"/>
    <w:rsid w:val="00D322CD"/>
    <w:rsid w:val="00D33873"/>
    <w:rsid w:val="00D3775B"/>
    <w:rsid w:val="00D41FB7"/>
    <w:rsid w:val="00D42012"/>
    <w:rsid w:val="00D42047"/>
    <w:rsid w:val="00D44425"/>
    <w:rsid w:val="00D44B0A"/>
    <w:rsid w:val="00D46783"/>
    <w:rsid w:val="00D47C99"/>
    <w:rsid w:val="00D52365"/>
    <w:rsid w:val="00D53E27"/>
    <w:rsid w:val="00D55951"/>
    <w:rsid w:val="00D55C17"/>
    <w:rsid w:val="00D56361"/>
    <w:rsid w:val="00D571AB"/>
    <w:rsid w:val="00D57200"/>
    <w:rsid w:val="00D61155"/>
    <w:rsid w:val="00D61D34"/>
    <w:rsid w:val="00D62BE5"/>
    <w:rsid w:val="00D6471F"/>
    <w:rsid w:val="00D6582C"/>
    <w:rsid w:val="00D67BC0"/>
    <w:rsid w:val="00D71D0F"/>
    <w:rsid w:val="00D74EF5"/>
    <w:rsid w:val="00D80BDF"/>
    <w:rsid w:val="00D80E59"/>
    <w:rsid w:val="00D82D50"/>
    <w:rsid w:val="00D83E84"/>
    <w:rsid w:val="00D847F0"/>
    <w:rsid w:val="00D8597D"/>
    <w:rsid w:val="00D866A5"/>
    <w:rsid w:val="00D92020"/>
    <w:rsid w:val="00D93F15"/>
    <w:rsid w:val="00D94DBE"/>
    <w:rsid w:val="00D955AD"/>
    <w:rsid w:val="00D969A7"/>
    <w:rsid w:val="00D97741"/>
    <w:rsid w:val="00DA16AF"/>
    <w:rsid w:val="00DA37CA"/>
    <w:rsid w:val="00DB1A55"/>
    <w:rsid w:val="00DB2FA1"/>
    <w:rsid w:val="00DB3E6A"/>
    <w:rsid w:val="00DB42F0"/>
    <w:rsid w:val="00DB6E28"/>
    <w:rsid w:val="00DB7257"/>
    <w:rsid w:val="00DC0813"/>
    <w:rsid w:val="00DC23A1"/>
    <w:rsid w:val="00DC3099"/>
    <w:rsid w:val="00DC3EA5"/>
    <w:rsid w:val="00DC612B"/>
    <w:rsid w:val="00DD01E6"/>
    <w:rsid w:val="00DD065E"/>
    <w:rsid w:val="00DD2170"/>
    <w:rsid w:val="00DD2EE7"/>
    <w:rsid w:val="00DD6980"/>
    <w:rsid w:val="00DD6B60"/>
    <w:rsid w:val="00DE085C"/>
    <w:rsid w:val="00DE15BE"/>
    <w:rsid w:val="00DE45DB"/>
    <w:rsid w:val="00DE521F"/>
    <w:rsid w:val="00DE5652"/>
    <w:rsid w:val="00DE585D"/>
    <w:rsid w:val="00DF0100"/>
    <w:rsid w:val="00DF0209"/>
    <w:rsid w:val="00DF0F35"/>
    <w:rsid w:val="00DF50D0"/>
    <w:rsid w:val="00DF54E2"/>
    <w:rsid w:val="00DF5E1F"/>
    <w:rsid w:val="00DF5E26"/>
    <w:rsid w:val="00DF69C2"/>
    <w:rsid w:val="00DF7CAC"/>
    <w:rsid w:val="00E02BC4"/>
    <w:rsid w:val="00E0349A"/>
    <w:rsid w:val="00E0396E"/>
    <w:rsid w:val="00E04117"/>
    <w:rsid w:val="00E044E1"/>
    <w:rsid w:val="00E04C1C"/>
    <w:rsid w:val="00E052F4"/>
    <w:rsid w:val="00E12B8B"/>
    <w:rsid w:val="00E131CC"/>
    <w:rsid w:val="00E13ADB"/>
    <w:rsid w:val="00E172E7"/>
    <w:rsid w:val="00E20070"/>
    <w:rsid w:val="00E2182A"/>
    <w:rsid w:val="00E21CE5"/>
    <w:rsid w:val="00E25C4B"/>
    <w:rsid w:val="00E26078"/>
    <w:rsid w:val="00E268A0"/>
    <w:rsid w:val="00E27035"/>
    <w:rsid w:val="00E27181"/>
    <w:rsid w:val="00E30486"/>
    <w:rsid w:val="00E333E6"/>
    <w:rsid w:val="00E33501"/>
    <w:rsid w:val="00E3562F"/>
    <w:rsid w:val="00E4131C"/>
    <w:rsid w:val="00E41F6B"/>
    <w:rsid w:val="00E420BE"/>
    <w:rsid w:val="00E469A2"/>
    <w:rsid w:val="00E47B24"/>
    <w:rsid w:val="00E47C69"/>
    <w:rsid w:val="00E5059B"/>
    <w:rsid w:val="00E55261"/>
    <w:rsid w:val="00E56693"/>
    <w:rsid w:val="00E57504"/>
    <w:rsid w:val="00E605E8"/>
    <w:rsid w:val="00E610A9"/>
    <w:rsid w:val="00E62416"/>
    <w:rsid w:val="00E624E7"/>
    <w:rsid w:val="00E62AC5"/>
    <w:rsid w:val="00E62B12"/>
    <w:rsid w:val="00E64930"/>
    <w:rsid w:val="00E65581"/>
    <w:rsid w:val="00E65BC0"/>
    <w:rsid w:val="00E66C6B"/>
    <w:rsid w:val="00E70C15"/>
    <w:rsid w:val="00E70E14"/>
    <w:rsid w:val="00E719C8"/>
    <w:rsid w:val="00E71D93"/>
    <w:rsid w:val="00E721A4"/>
    <w:rsid w:val="00E73AEB"/>
    <w:rsid w:val="00E74B92"/>
    <w:rsid w:val="00E75777"/>
    <w:rsid w:val="00E77F07"/>
    <w:rsid w:val="00E80B1C"/>
    <w:rsid w:val="00E84EF0"/>
    <w:rsid w:val="00E8577C"/>
    <w:rsid w:val="00E85F76"/>
    <w:rsid w:val="00E87D90"/>
    <w:rsid w:val="00E9248F"/>
    <w:rsid w:val="00E92E49"/>
    <w:rsid w:val="00E93D5B"/>
    <w:rsid w:val="00E9796C"/>
    <w:rsid w:val="00EA1B7C"/>
    <w:rsid w:val="00EA4EF9"/>
    <w:rsid w:val="00EA5050"/>
    <w:rsid w:val="00EA6699"/>
    <w:rsid w:val="00EB0996"/>
    <w:rsid w:val="00EB234D"/>
    <w:rsid w:val="00EB7EB2"/>
    <w:rsid w:val="00EB7F82"/>
    <w:rsid w:val="00EC0FCA"/>
    <w:rsid w:val="00EC1345"/>
    <w:rsid w:val="00EC1378"/>
    <w:rsid w:val="00EC13CB"/>
    <w:rsid w:val="00EC172B"/>
    <w:rsid w:val="00EC239C"/>
    <w:rsid w:val="00EC23FE"/>
    <w:rsid w:val="00EC3967"/>
    <w:rsid w:val="00EC40C7"/>
    <w:rsid w:val="00EC47A4"/>
    <w:rsid w:val="00EC64C1"/>
    <w:rsid w:val="00EC655E"/>
    <w:rsid w:val="00EC6ADA"/>
    <w:rsid w:val="00ED102C"/>
    <w:rsid w:val="00ED1948"/>
    <w:rsid w:val="00ED496C"/>
    <w:rsid w:val="00ED5448"/>
    <w:rsid w:val="00ED5C22"/>
    <w:rsid w:val="00ED62A2"/>
    <w:rsid w:val="00EE2A6C"/>
    <w:rsid w:val="00EE40E4"/>
    <w:rsid w:val="00EE4C65"/>
    <w:rsid w:val="00EE52B5"/>
    <w:rsid w:val="00EE6FE0"/>
    <w:rsid w:val="00EF215D"/>
    <w:rsid w:val="00EF393E"/>
    <w:rsid w:val="00EF50FF"/>
    <w:rsid w:val="00EF6A7F"/>
    <w:rsid w:val="00F03D6B"/>
    <w:rsid w:val="00F06A1A"/>
    <w:rsid w:val="00F0788A"/>
    <w:rsid w:val="00F10433"/>
    <w:rsid w:val="00F1429A"/>
    <w:rsid w:val="00F143E8"/>
    <w:rsid w:val="00F14C81"/>
    <w:rsid w:val="00F16816"/>
    <w:rsid w:val="00F17564"/>
    <w:rsid w:val="00F17D28"/>
    <w:rsid w:val="00F21706"/>
    <w:rsid w:val="00F227C3"/>
    <w:rsid w:val="00F23626"/>
    <w:rsid w:val="00F23706"/>
    <w:rsid w:val="00F23B29"/>
    <w:rsid w:val="00F27B58"/>
    <w:rsid w:val="00F315C5"/>
    <w:rsid w:val="00F31765"/>
    <w:rsid w:val="00F31E1C"/>
    <w:rsid w:val="00F351DC"/>
    <w:rsid w:val="00F35586"/>
    <w:rsid w:val="00F36101"/>
    <w:rsid w:val="00F3669A"/>
    <w:rsid w:val="00F37D25"/>
    <w:rsid w:val="00F41525"/>
    <w:rsid w:val="00F4165E"/>
    <w:rsid w:val="00F448B6"/>
    <w:rsid w:val="00F45808"/>
    <w:rsid w:val="00F45EC8"/>
    <w:rsid w:val="00F46444"/>
    <w:rsid w:val="00F472A7"/>
    <w:rsid w:val="00F47FE9"/>
    <w:rsid w:val="00F50A21"/>
    <w:rsid w:val="00F51B4E"/>
    <w:rsid w:val="00F52680"/>
    <w:rsid w:val="00F52DC0"/>
    <w:rsid w:val="00F5539E"/>
    <w:rsid w:val="00F55918"/>
    <w:rsid w:val="00F56661"/>
    <w:rsid w:val="00F56A29"/>
    <w:rsid w:val="00F608EB"/>
    <w:rsid w:val="00F6306B"/>
    <w:rsid w:val="00F63B09"/>
    <w:rsid w:val="00F66A40"/>
    <w:rsid w:val="00F66FE1"/>
    <w:rsid w:val="00F67BF1"/>
    <w:rsid w:val="00F701B2"/>
    <w:rsid w:val="00F70327"/>
    <w:rsid w:val="00F70451"/>
    <w:rsid w:val="00F74962"/>
    <w:rsid w:val="00F74CF3"/>
    <w:rsid w:val="00F77407"/>
    <w:rsid w:val="00F77D64"/>
    <w:rsid w:val="00F77E38"/>
    <w:rsid w:val="00F81195"/>
    <w:rsid w:val="00F83B98"/>
    <w:rsid w:val="00F855C0"/>
    <w:rsid w:val="00F85AC3"/>
    <w:rsid w:val="00F86415"/>
    <w:rsid w:val="00F86B01"/>
    <w:rsid w:val="00F87A79"/>
    <w:rsid w:val="00F903D5"/>
    <w:rsid w:val="00F90DC8"/>
    <w:rsid w:val="00F91E01"/>
    <w:rsid w:val="00F93307"/>
    <w:rsid w:val="00F966C0"/>
    <w:rsid w:val="00F9794D"/>
    <w:rsid w:val="00F97EA5"/>
    <w:rsid w:val="00FA12D9"/>
    <w:rsid w:val="00FA194A"/>
    <w:rsid w:val="00FA29DE"/>
    <w:rsid w:val="00FA3D09"/>
    <w:rsid w:val="00FA602E"/>
    <w:rsid w:val="00FB3AD9"/>
    <w:rsid w:val="00FB3B38"/>
    <w:rsid w:val="00FB4743"/>
    <w:rsid w:val="00FB79EA"/>
    <w:rsid w:val="00FC02DB"/>
    <w:rsid w:val="00FC0E6D"/>
    <w:rsid w:val="00FC1282"/>
    <w:rsid w:val="00FC2240"/>
    <w:rsid w:val="00FC3F03"/>
    <w:rsid w:val="00FC3F67"/>
    <w:rsid w:val="00FC419A"/>
    <w:rsid w:val="00FC599A"/>
    <w:rsid w:val="00FD07B3"/>
    <w:rsid w:val="00FD14D8"/>
    <w:rsid w:val="00FD3084"/>
    <w:rsid w:val="00FD3671"/>
    <w:rsid w:val="00FD6195"/>
    <w:rsid w:val="00FD6ECB"/>
    <w:rsid w:val="00FD70C9"/>
    <w:rsid w:val="00FD7633"/>
    <w:rsid w:val="00FE0A33"/>
    <w:rsid w:val="00FE0F5C"/>
    <w:rsid w:val="00FE2E27"/>
    <w:rsid w:val="00FF0183"/>
    <w:rsid w:val="00FF0763"/>
    <w:rsid w:val="00FF3082"/>
    <w:rsid w:val="00FF44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0C985E"/>
  <w15:chartTrackingRefBased/>
  <w15:docId w15:val="{E9A2C594-DD74-4FFE-897F-778E00C0C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A341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130F2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67B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C3EA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DC309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List Paragraph 1,List_Paragraph,Multilevel para_II,List Paragraph (numbered (a)),OBC Bullet,List Paragraph11,Normal numbered,List Paragraph2,List Paragraph3,List Paragraph4,PDP DOCUMENT SUBTITLE,List Paragraph1,body,lp1"/>
    <w:basedOn w:val="Normal"/>
    <w:link w:val="ListParagraphChar"/>
    <w:uiPriority w:val="34"/>
    <w:qFormat/>
    <w:rsid w:val="00155B95"/>
    <w:pPr>
      <w:ind w:left="720"/>
      <w:contextualSpacing/>
    </w:pPr>
  </w:style>
  <w:style w:type="character" w:customStyle="1" w:styleId="Heading1Char">
    <w:name w:val="Heading 1 Char"/>
    <w:basedOn w:val="DefaultParagraphFont"/>
    <w:link w:val="Heading1"/>
    <w:uiPriority w:val="9"/>
    <w:rsid w:val="00BA341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BA3414"/>
    <w:pPr>
      <w:outlineLvl w:val="9"/>
    </w:pPr>
    <w:rPr>
      <w:lang w:val="en-US"/>
    </w:rPr>
  </w:style>
  <w:style w:type="paragraph" w:styleId="TOC1">
    <w:name w:val="toc 1"/>
    <w:basedOn w:val="Normal"/>
    <w:next w:val="Normal"/>
    <w:autoRedefine/>
    <w:uiPriority w:val="39"/>
    <w:unhideWhenUsed/>
    <w:rsid w:val="00BA3414"/>
    <w:pPr>
      <w:spacing w:after="100"/>
    </w:pPr>
  </w:style>
  <w:style w:type="character" w:styleId="Hyperlink">
    <w:name w:val="Hyperlink"/>
    <w:basedOn w:val="DefaultParagraphFont"/>
    <w:uiPriority w:val="99"/>
    <w:unhideWhenUsed/>
    <w:rsid w:val="00BA3414"/>
    <w:rPr>
      <w:color w:val="0563C1" w:themeColor="hyperlink"/>
      <w:u w:val="single"/>
    </w:rPr>
  </w:style>
  <w:style w:type="paragraph" w:styleId="Header">
    <w:name w:val="header"/>
    <w:basedOn w:val="Normal"/>
    <w:link w:val="HeaderChar"/>
    <w:uiPriority w:val="99"/>
    <w:unhideWhenUsed/>
    <w:rsid w:val="00041464"/>
    <w:pPr>
      <w:tabs>
        <w:tab w:val="center" w:pos="4513"/>
        <w:tab w:val="right" w:pos="9026"/>
      </w:tabs>
      <w:spacing w:after="0" w:line="240" w:lineRule="auto"/>
    </w:pPr>
  </w:style>
  <w:style w:type="character" w:customStyle="1" w:styleId="HeaderChar">
    <w:name w:val="Header Char"/>
    <w:basedOn w:val="DefaultParagraphFont"/>
    <w:link w:val="Header"/>
    <w:rsid w:val="00041464"/>
  </w:style>
  <w:style w:type="paragraph" w:styleId="Footer">
    <w:name w:val="footer"/>
    <w:basedOn w:val="Normal"/>
    <w:link w:val="FooterChar"/>
    <w:uiPriority w:val="99"/>
    <w:unhideWhenUsed/>
    <w:rsid w:val="000414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1464"/>
  </w:style>
  <w:style w:type="character" w:styleId="CommentReference">
    <w:name w:val="annotation reference"/>
    <w:basedOn w:val="DefaultParagraphFont"/>
    <w:uiPriority w:val="99"/>
    <w:semiHidden/>
    <w:unhideWhenUsed/>
    <w:rsid w:val="001761B2"/>
    <w:rPr>
      <w:sz w:val="16"/>
      <w:szCs w:val="16"/>
    </w:rPr>
  </w:style>
  <w:style w:type="paragraph" w:styleId="CommentText">
    <w:name w:val="annotation text"/>
    <w:basedOn w:val="Normal"/>
    <w:link w:val="CommentTextChar"/>
    <w:uiPriority w:val="99"/>
    <w:unhideWhenUsed/>
    <w:rsid w:val="001761B2"/>
    <w:pPr>
      <w:spacing w:line="240" w:lineRule="auto"/>
    </w:pPr>
    <w:rPr>
      <w:sz w:val="20"/>
      <w:szCs w:val="20"/>
    </w:rPr>
  </w:style>
  <w:style w:type="character" w:customStyle="1" w:styleId="CommentTextChar">
    <w:name w:val="Comment Text Char"/>
    <w:basedOn w:val="DefaultParagraphFont"/>
    <w:link w:val="CommentText"/>
    <w:uiPriority w:val="99"/>
    <w:rsid w:val="001761B2"/>
    <w:rPr>
      <w:sz w:val="20"/>
      <w:szCs w:val="20"/>
    </w:rPr>
  </w:style>
  <w:style w:type="paragraph" w:styleId="CommentSubject">
    <w:name w:val="annotation subject"/>
    <w:basedOn w:val="CommentText"/>
    <w:next w:val="CommentText"/>
    <w:link w:val="CommentSubjectChar"/>
    <w:uiPriority w:val="99"/>
    <w:semiHidden/>
    <w:unhideWhenUsed/>
    <w:rsid w:val="001761B2"/>
    <w:rPr>
      <w:b/>
      <w:bCs/>
    </w:rPr>
  </w:style>
  <w:style w:type="character" w:customStyle="1" w:styleId="CommentSubjectChar">
    <w:name w:val="Comment Subject Char"/>
    <w:basedOn w:val="CommentTextChar"/>
    <w:link w:val="CommentSubject"/>
    <w:uiPriority w:val="99"/>
    <w:semiHidden/>
    <w:rsid w:val="001761B2"/>
    <w:rPr>
      <w:b/>
      <w:bCs/>
      <w:sz w:val="20"/>
      <w:szCs w:val="20"/>
    </w:rPr>
  </w:style>
  <w:style w:type="paragraph" w:styleId="BalloonText">
    <w:name w:val="Balloon Text"/>
    <w:basedOn w:val="Normal"/>
    <w:link w:val="BalloonTextChar"/>
    <w:uiPriority w:val="99"/>
    <w:semiHidden/>
    <w:unhideWhenUsed/>
    <w:rsid w:val="001761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1B2"/>
    <w:rPr>
      <w:rFonts w:ascii="Segoe UI" w:hAnsi="Segoe UI" w:cs="Segoe UI"/>
      <w:sz w:val="18"/>
      <w:szCs w:val="18"/>
    </w:rPr>
  </w:style>
  <w:style w:type="paragraph" w:styleId="NormalWeb">
    <w:name w:val="Normal (Web)"/>
    <w:basedOn w:val="Normal"/>
    <w:uiPriority w:val="99"/>
    <w:semiHidden/>
    <w:unhideWhenUsed/>
    <w:rsid w:val="0049639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aliases w:val="fn,ADB,single space,footnote text Char,fn Char,ADB Char,single space Char Char,FOOTNOTES Char,FOOTNOTES Char Char Char,FOOTNOTES,Footnote Text Char2 Char,Footnote Text Char1 Char Char,Footnote Text Char2 Char Char Char,f,footnote text"/>
    <w:basedOn w:val="Normal"/>
    <w:link w:val="FootnoteTextChar"/>
    <w:uiPriority w:val="99"/>
    <w:unhideWhenUsed/>
    <w:qFormat/>
    <w:rsid w:val="009C42FC"/>
    <w:pPr>
      <w:spacing w:after="0" w:line="240" w:lineRule="auto"/>
    </w:pPr>
    <w:rPr>
      <w:sz w:val="20"/>
      <w:szCs w:val="20"/>
    </w:rPr>
  </w:style>
  <w:style w:type="character" w:customStyle="1" w:styleId="FootnoteTextChar">
    <w:name w:val="Footnote Text Char"/>
    <w:aliases w:val="fn Char1,ADB Char1,single space Char,footnote text Char Char,fn Char Char,ADB Char Char,single space Char Char Char,FOOTNOTES Char Char,FOOTNOTES Char Char Char Char,FOOTNOTES Char1,Footnote Text Char2 Char Char,f Char"/>
    <w:basedOn w:val="DefaultParagraphFont"/>
    <w:link w:val="FootnoteText"/>
    <w:uiPriority w:val="99"/>
    <w:semiHidden/>
    <w:rsid w:val="009C42FC"/>
    <w:rPr>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iPriority w:val="99"/>
    <w:unhideWhenUsed/>
    <w:qFormat/>
    <w:rsid w:val="009C42FC"/>
    <w:rPr>
      <w:vertAlign w:val="superscript"/>
    </w:rPr>
  </w:style>
  <w:style w:type="character" w:customStyle="1" w:styleId="UnresolvedMention1">
    <w:name w:val="Unresolved Mention1"/>
    <w:basedOn w:val="DefaultParagraphFont"/>
    <w:uiPriority w:val="99"/>
    <w:semiHidden/>
    <w:unhideWhenUsed/>
    <w:rsid w:val="009C42FC"/>
    <w:rPr>
      <w:color w:val="605E5C"/>
      <w:shd w:val="clear" w:color="auto" w:fill="E1DFDD"/>
    </w:rPr>
  </w:style>
  <w:style w:type="paragraph" w:customStyle="1" w:styleId="Text">
    <w:name w:val="Text"/>
    <w:basedOn w:val="Normal"/>
    <w:rsid w:val="00BE153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rPr>
  </w:style>
  <w:style w:type="table" w:styleId="TableGrid">
    <w:name w:val="Table Grid"/>
    <w:basedOn w:val="TableNormal"/>
    <w:uiPriority w:val="39"/>
    <w:rsid w:val="005514C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9F0180"/>
    <w:pPr>
      <w:spacing w:before="120" w:after="120" w:line="240" w:lineRule="auto"/>
      <w:jc w:val="both"/>
    </w:pPr>
    <w:rPr>
      <w:rFonts w:ascii="Times Armenian" w:eastAsia="Times New Roman" w:hAnsi="Times Armenian" w:cs="Times New Roman"/>
      <w:b/>
      <w:bCs/>
      <w:sz w:val="20"/>
      <w:szCs w:val="24"/>
    </w:rPr>
  </w:style>
  <w:style w:type="paragraph" w:styleId="Revision">
    <w:name w:val="Revision"/>
    <w:hidden/>
    <w:uiPriority w:val="99"/>
    <w:semiHidden/>
    <w:rsid w:val="005B2B79"/>
    <w:pPr>
      <w:spacing w:after="0" w:line="240" w:lineRule="auto"/>
    </w:pPr>
  </w:style>
  <w:style w:type="paragraph" w:styleId="EndnoteText">
    <w:name w:val="endnote text"/>
    <w:basedOn w:val="Normal"/>
    <w:link w:val="EndnoteTextChar"/>
    <w:uiPriority w:val="99"/>
    <w:semiHidden/>
    <w:unhideWhenUsed/>
    <w:rsid w:val="003A009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A0093"/>
    <w:rPr>
      <w:sz w:val="20"/>
      <w:szCs w:val="20"/>
    </w:rPr>
  </w:style>
  <w:style w:type="character" w:styleId="EndnoteReference">
    <w:name w:val="endnote reference"/>
    <w:basedOn w:val="DefaultParagraphFont"/>
    <w:uiPriority w:val="99"/>
    <w:semiHidden/>
    <w:unhideWhenUsed/>
    <w:rsid w:val="003A0093"/>
    <w:rPr>
      <w:vertAlign w:val="superscript"/>
    </w:rPr>
  </w:style>
  <w:style w:type="paragraph" w:customStyle="1" w:styleId="mechtex">
    <w:name w:val="mechtex"/>
    <w:basedOn w:val="Normal"/>
    <w:link w:val="mechtexChar"/>
    <w:qFormat/>
    <w:rsid w:val="00F45EC8"/>
    <w:pPr>
      <w:spacing w:after="0" w:line="240" w:lineRule="auto"/>
      <w:jc w:val="center"/>
    </w:pPr>
    <w:rPr>
      <w:rFonts w:ascii="Arial Armenian" w:eastAsia="Times New Roman" w:hAnsi="Arial Armenian" w:cs="Times New Roman"/>
      <w:szCs w:val="20"/>
      <w:lang w:val="en-US" w:eastAsia="ru-RU"/>
    </w:rPr>
  </w:style>
  <w:style w:type="character" w:customStyle="1" w:styleId="mechtexChar">
    <w:name w:val="mechtex Char"/>
    <w:link w:val="mechtex"/>
    <w:rsid w:val="00F45EC8"/>
    <w:rPr>
      <w:rFonts w:ascii="Arial Armenian" w:eastAsia="Times New Roman" w:hAnsi="Arial Armenian" w:cs="Times New Roman"/>
      <w:szCs w:val="20"/>
      <w:lang w:val="en-US" w:eastAsia="ru-RU"/>
    </w:rPr>
  </w:style>
  <w:style w:type="paragraph" w:styleId="Title">
    <w:name w:val="Title"/>
    <w:basedOn w:val="Normal"/>
    <w:link w:val="TitleChar"/>
    <w:qFormat/>
    <w:rsid w:val="009E0552"/>
    <w:pPr>
      <w:spacing w:after="0" w:line="240" w:lineRule="auto"/>
      <w:jc w:val="center"/>
    </w:pPr>
    <w:rPr>
      <w:rFonts w:ascii="Arial LatArm" w:eastAsia="Times New Roman" w:hAnsi="Arial LatArm" w:cs="Times New Roman"/>
      <w:sz w:val="24"/>
      <w:szCs w:val="20"/>
      <w:lang w:val="x-none" w:eastAsia="ru-RU"/>
    </w:rPr>
  </w:style>
  <w:style w:type="character" w:customStyle="1" w:styleId="TitleChar">
    <w:name w:val="Title Char"/>
    <w:basedOn w:val="DefaultParagraphFont"/>
    <w:link w:val="Title"/>
    <w:rsid w:val="009E0552"/>
    <w:rPr>
      <w:rFonts w:ascii="Arial LatArm" w:eastAsia="Times New Roman" w:hAnsi="Arial LatArm" w:cs="Times New Roman"/>
      <w:sz w:val="24"/>
      <w:szCs w:val="20"/>
      <w:lang w:val="x-none" w:eastAsia="ru-RU"/>
    </w:rPr>
  </w:style>
  <w:style w:type="character" w:customStyle="1" w:styleId="Heading2Char">
    <w:name w:val="Heading 2 Char"/>
    <w:basedOn w:val="DefaultParagraphFont"/>
    <w:link w:val="Heading2"/>
    <w:rsid w:val="00130F26"/>
    <w:rPr>
      <w:rFonts w:asciiTheme="majorHAnsi" w:eastAsiaTheme="majorEastAsia" w:hAnsiTheme="majorHAnsi" w:cstheme="majorBidi"/>
      <w:color w:val="2F5496" w:themeColor="accent1" w:themeShade="BF"/>
      <w:sz w:val="26"/>
      <w:szCs w:val="26"/>
    </w:rPr>
  </w:style>
  <w:style w:type="numbering" w:customStyle="1" w:styleId="Style1">
    <w:name w:val="Style1"/>
    <w:uiPriority w:val="99"/>
    <w:rsid w:val="00C223D1"/>
    <w:pPr>
      <w:numPr>
        <w:numId w:val="21"/>
      </w:numPr>
    </w:pPr>
  </w:style>
  <w:style w:type="character" w:customStyle="1" w:styleId="Heading3Char">
    <w:name w:val="Heading 3 Char"/>
    <w:basedOn w:val="DefaultParagraphFont"/>
    <w:link w:val="Heading3"/>
    <w:uiPriority w:val="9"/>
    <w:rsid w:val="00D67BC0"/>
    <w:rPr>
      <w:rFonts w:asciiTheme="majorHAnsi" w:eastAsiaTheme="majorEastAsia" w:hAnsiTheme="majorHAnsi" w:cstheme="majorBidi"/>
      <w:color w:val="1F3763" w:themeColor="accent1" w:themeShade="7F"/>
      <w:sz w:val="24"/>
      <w:szCs w:val="24"/>
    </w:rPr>
  </w:style>
  <w:style w:type="numbering" w:customStyle="1" w:styleId="Style2">
    <w:name w:val="Style2"/>
    <w:uiPriority w:val="99"/>
    <w:rsid w:val="00CA01DC"/>
    <w:pPr>
      <w:numPr>
        <w:numId w:val="29"/>
      </w:numPr>
    </w:pPr>
  </w:style>
  <w:style w:type="character" w:customStyle="1" w:styleId="Heading4Char">
    <w:name w:val="Heading 4 Char"/>
    <w:basedOn w:val="DefaultParagraphFont"/>
    <w:link w:val="Heading4"/>
    <w:uiPriority w:val="9"/>
    <w:rsid w:val="00DC3EA5"/>
    <w:rPr>
      <w:rFonts w:asciiTheme="majorHAnsi" w:eastAsiaTheme="majorEastAsia" w:hAnsiTheme="majorHAnsi" w:cstheme="majorBidi"/>
      <w:i/>
      <w:iCs/>
      <w:color w:val="2F5496" w:themeColor="accent1" w:themeShade="BF"/>
    </w:rPr>
  </w:style>
  <w:style w:type="paragraph" w:styleId="TOC2">
    <w:name w:val="toc 2"/>
    <w:basedOn w:val="Normal"/>
    <w:next w:val="Normal"/>
    <w:autoRedefine/>
    <w:uiPriority w:val="39"/>
    <w:unhideWhenUsed/>
    <w:rsid w:val="00025420"/>
    <w:pPr>
      <w:tabs>
        <w:tab w:val="left" w:pos="880"/>
        <w:tab w:val="right" w:leader="dot" w:pos="9912"/>
      </w:tabs>
      <w:spacing w:after="100" w:line="240" w:lineRule="auto"/>
      <w:ind w:left="220"/>
    </w:pPr>
  </w:style>
  <w:style w:type="paragraph" w:styleId="TOC3">
    <w:name w:val="toc 3"/>
    <w:basedOn w:val="Normal"/>
    <w:next w:val="Normal"/>
    <w:autoRedefine/>
    <w:uiPriority w:val="39"/>
    <w:unhideWhenUsed/>
    <w:rsid w:val="0055635E"/>
    <w:pPr>
      <w:spacing w:after="100"/>
      <w:ind w:left="440"/>
    </w:pPr>
  </w:style>
  <w:style w:type="paragraph" w:styleId="TOC4">
    <w:name w:val="toc 4"/>
    <w:basedOn w:val="Normal"/>
    <w:next w:val="Normal"/>
    <w:autoRedefine/>
    <w:uiPriority w:val="39"/>
    <w:unhideWhenUsed/>
    <w:rsid w:val="00A44E7D"/>
    <w:pPr>
      <w:spacing w:after="100"/>
      <w:ind w:left="660"/>
    </w:pPr>
  </w:style>
  <w:style w:type="character" w:customStyle="1" w:styleId="Heading5Char">
    <w:name w:val="Heading 5 Char"/>
    <w:basedOn w:val="DefaultParagraphFont"/>
    <w:link w:val="Heading5"/>
    <w:uiPriority w:val="9"/>
    <w:rsid w:val="00DC3099"/>
    <w:rPr>
      <w:rFonts w:asciiTheme="majorHAnsi" w:eastAsiaTheme="majorEastAsia" w:hAnsiTheme="majorHAnsi" w:cstheme="majorBidi"/>
      <w:color w:val="2F5496" w:themeColor="accent1" w:themeShade="BF"/>
    </w:rPr>
  </w:style>
  <w:style w:type="paragraph" w:styleId="TOC5">
    <w:name w:val="toc 5"/>
    <w:basedOn w:val="Normal"/>
    <w:next w:val="Normal"/>
    <w:autoRedefine/>
    <w:uiPriority w:val="39"/>
    <w:unhideWhenUsed/>
    <w:rsid w:val="009D6AFC"/>
    <w:pPr>
      <w:spacing w:after="100"/>
      <w:ind w:left="880"/>
    </w:pPr>
  </w:style>
  <w:style w:type="paragraph" w:customStyle="1" w:styleId="Char">
    <w:name w:val="Char"/>
    <w:basedOn w:val="Normal"/>
    <w:rsid w:val="001D152B"/>
    <w:pPr>
      <w:spacing w:line="240" w:lineRule="exact"/>
    </w:pPr>
    <w:rPr>
      <w:rFonts w:ascii="Arial" w:eastAsia="Times New Roman" w:hAnsi="Arial" w:cs="Arial"/>
      <w:sz w:val="20"/>
      <w:szCs w:val="20"/>
      <w:lang w:val="en-US"/>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List Paragraph2 Char,List Paragraph3 Char,lp1 Char"/>
    <w:link w:val="ListParagraph"/>
    <w:uiPriority w:val="34"/>
    <w:qFormat/>
    <w:locked/>
    <w:rsid w:val="003C192E"/>
  </w:style>
  <w:style w:type="character" w:customStyle="1" w:styleId="FootnoteTextChar2">
    <w:name w:val="Footnote Text Char2"/>
    <w:aliases w:val="fn Char4,ADB Char4,single space Char2,footnote text Char Char2,fn Char Char2,ADB Char Char2,single space Char Char Char2,FOOTNOTES Char Char1,FOOTNOTES Char Char Char Char2,FOOTNOTES Char3,Footnote Text Char2 Char Char1,f Char1"/>
    <w:uiPriority w:val="99"/>
    <w:locked/>
    <w:rsid w:val="00646DF8"/>
    <w:rPr>
      <w:noProof/>
      <w:lang w:val="hy-AM" w:eastAsia="en-US"/>
    </w:rPr>
  </w:style>
  <w:style w:type="paragraph" w:customStyle="1" w:styleId="BVIfnr1">
    <w:name w:val="BVI fnr1"/>
    <w:aliases w:val="BVI fnr Char,Appel note de bas de p..BVI fnr Car Car Car Car,BVI fnr Car Car,BVI fnr Car,BVI fnr Car Car Car Car,BVI fnr Car Car Car Car Char,Appel note de bas de p..BVI fnr Car Car Car Car1,BVI fnr, BVI fnr Char, BVI fnr Car Car, BVI fnr"/>
    <w:basedOn w:val="Normal"/>
    <w:link w:val="FootnoteReference"/>
    <w:uiPriority w:val="99"/>
    <w:rsid w:val="00646DF8"/>
    <w:pPr>
      <w:spacing w:line="240" w:lineRule="exact"/>
    </w:pPr>
    <w:rPr>
      <w:vertAlign w:val="superscript"/>
    </w:rPr>
  </w:style>
  <w:style w:type="character" w:customStyle="1" w:styleId="Heading1Char1">
    <w:name w:val="Heading 1 Char1"/>
    <w:uiPriority w:val="9"/>
    <w:locked/>
    <w:rsid w:val="00713D44"/>
    <w:rPr>
      <w:rFonts w:ascii="Times Armenian" w:hAnsi="Times Armenian"/>
      <w:b/>
      <w:i/>
      <w:noProof/>
      <w:sz w:val="28"/>
      <w:lang w:val="hy-AM"/>
    </w:rPr>
  </w:style>
  <w:style w:type="paragraph" w:customStyle="1" w:styleId="Heading31">
    <w:name w:val="Heading 31"/>
    <w:basedOn w:val="Heading3"/>
    <w:link w:val="heading3Char0"/>
    <w:qFormat/>
    <w:rsid w:val="000259B8"/>
    <w:pPr>
      <w:numPr>
        <w:ilvl w:val="2"/>
        <w:numId w:val="10"/>
      </w:numPr>
      <w:spacing w:before="0" w:after="240"/>
      <w:ind w:left="720" w:hanging="720"/>
    </w:pPr>
    <w:rPr>
      <w:rFonts w:ascii="GHEA Grapalat" w:hAnsi="GHEA Grapalat"/>
      <w:b/>
      <w:color w:val="auto"/>
      <w:lang w:val="en-US"/>
    </w:rPr>
  </w:style>
  <w:style w:type="character" w:customStyle="1" w:styleId="heading3Char0">
    <w:name w:val="heading 3 Char"/>
    <w:basedOn w:val="DefaultParagraphFont"/>
    <w:link w:val="Heading31"/>
    <w:rsid w:val="000259B8"/>
    <w:rPr>
      <w:rFonts w:ascii="GHEA Grapalat" w:eastAsiaTheme="majorEastAsia" w:hAnsi="GHEA Grapalat" w:cstheme="majorBidi"/>
      <w:b/>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387383">
      <w:bodyDiv w:val="1"/>
      <w:marLeft w:val="0"/>
      <w:marRight w:val="0"/>
      <w:marTop w:val="0"/>
      <w:marBottom w:val="0"/>
      <w:divBdr>
        <w:top w:val="none" w:sz="0" w:space="0" w:color="auto"/>
        <w:left w:val="none" w:sz="0" w:space="0" w:color="auto"/>
        <w:bottom w:val="none" w:sz="0" w:space="0" w:color="auto"/>
        <w:right w:val="none" w:sz="0" w:space="0" w:color="auto"/>
      </w:divBdr>
    </w:div>
    <w:div w:id="519665430">
      <w:bodyDiv w:val="1"/>
      <w:marLeft w:val="0"/>
      <w:marRight w:val="0"/>
      <w:marTop w:val="0"/>
      <w:marBottom w:val="0"/>
      <w:divBdr>
        <w:top w:val="none" w:sz="0" w:space="0" w:color="auto"/>
        <w:left w:val="none" w:sz="0" w:space="0" w:color="auto"/>
        <w:bottom w:val="none" w:sz="0" w:space="0" w:color="auto"/>
        <w:right w:val="none" w:sz="0" w:space="0" w:color="auto"/>
      </w:divBdr>
    </w:div>
    <w:div w:id="769930562">
      <w:bodyDiv w:val="1"/>
      <w:marLeft w:val="0"/>
      <w:marRight w:val="0"/>
      <w:marTop w:val="0"/>
      <w:marBottom w:val="0"/>
      <w:divBdr>
        <w:top w:val="none" w:sz="0" w:space="0" w:color="auto"/>
        <w:left w:val="none" w:sz="0" w:space="0" w:color="auto"/>
        <w:bottom w:val="none" w:sz="0" w:space="0" w:color="auto"/>
        <w:right w:val="none" w:sz="0" w:space="0" w:color="auto"/>
      </w:divBdr>
    </w:div>
    <w:div w:id="1178344936">
      <w:bodyDiv w:val="1"/>
      <w:marLeft w:val="0"/>
      <w:marRight w:val="0"/>
      <w:marTop w:val="0"/>
      <w:marBottom w:val="0"/>
      <w:divBdr>
        <w:top w:val="none" w:sz="0" w:space="0" w:color="auto"/>
        <w:left w:val="none" w:sz="0" w:space="0" w:color="auto"/>
        <w:bottom w:val="none" w:sz="0" w:space="0" w:color="auto"/>
        <w:right w:val="none" w:sz="0" w:space="0" w:color="auto"/>
      </w:divBdr>
      <w:divsChild>
        <w:div w:id="1347557882">
          <w:marLeft w:val="446"/>
          <w:marRight w:val="0"/>
          <w:marTop w:val="0"/>
          <w:marBottom w:val="120"/>
          <w:divBdr>
            <w:top w:val="none" w:sz="0" w:space="0" w:color="auto"/>
            <w:left w:val="none" w:sz="0" w:space="0" w:color="auto"/>
            <w:bottom w:val="none" w:sz="0" w:space="0" w:color="auto"/>
            <w:right w:val="none" w:sz="0" w:space="0" w:color="auto"/>
          </w:divBdr>
        </w:div>
        <w:div w:id="1180583288">
          <w:marLeft w:val="446"/>
          <w:marRight w:val="0"/>
          <w:marTop w:val="0"/>
          <w:marBottom w:val="120"/>
          <w:divBdr>
            <w:top w:val="none" w:sz="0" w:space="0" w:color="auto"/>
            <w:left w:val="none" w:sz="0" w:space="0" w:color="auto"/>
            <w:bottom w:val="none" w:sz="0" w:space="0" w:color="auto"/>
            <w:right w:val="none" w:sz="0" w:space="0" w:color="auto"/>
          </w:divBdr>
        </w:div>
        <w:div w:id="1765150797">
          <w:marLeft w:val="446"/>
          <w:marRight w:val="0"/>
          <w:marTop w:val="0"/>
          <w:marBottom w:val="120"/>
          <w:divBdr>
            <w:top w:val="none" w:sz="0" w:space="0" w:color="auto"/>
            <w:left w:val="none" w:sz="0" w:space="0" w:color="auto"/>
            <w:bottom w:val="none" w:sz="0" w:space="0" w:color="auto"/>
            <w:right w:val="none" w:sz="0" w:space="0" w:color="auto"/>
          </w:divBdr>
        </w:div>
        <w:div w:id="1382821619">
          <w:marLeft w:val="446"/>
          <w:marRight w:val="0"/>
          <w:marTop w:val="0"/>
          <w:marBottom w:val="120"/>
          <w:divBdr>
            <w:top w:val="none" w:sz="0" w:space="0" w:color="auto"/>
            <w:left w:val="none" w:sz="0" w:space="0" w:color="auto"/>
            <w:bottom w:val="none" w:sz="0" w:space="0" w:color="auto"/>
            <w:right w:val="none" w:sz="0" w:space="0" w:color="auto"/>
          </w:divBdr>
        </w:div>
        <w:div w:id="574826686">
          <w:marLeft w:val="446"/>
          <w:marRight w:val="0"/>
          <w:marTop w:val="0"/>
          <w:marBottom w:val="120"/>
          <w:divBdr>
            <w:top w:val="none" w:sz="0" w:space="0" w:color="auto"/>
            <w:left w:val="none" w:sz="0" w:space="0" w:color="auto"/>
            <w:bottom w:val="none" w:sz="0" w:space="0" w:color="auto"/>
            <w:right w:val="none" w:sz="0" w:space="0" w:color="auto"/>
          </w:divBdr>
        </w:div>
        <w:div w:id="304819515">
          <w:marLeft w:val="446"/>
          <w:marRight w:val="0"/>
          <w:marTop w:val="0"/>
          <w:marBottom w:val="120"/>
          <w:divBdr>
            <w:top w:val="none" w:sz="0" w:space="0" w:color="auto"/>
            <w:left w:val="none" w:sz="0" w:space="0" w:color="auto"/>
            <w:bottom w:val="none" w:sz="0" w:space="0" w:color="auto"/>
            <w:right w:val="none" w:sz="0" w:space="0" w:color="auto"/>
          </w:divBdr>
        </w:div>
      </w:divsChild>
    </w:div>
    <w:div w:id="1191380612">
      <w:bodyDiv w:val="1"/>
      <w:marLeft w:val="0"/>
      <w:marRight w:val="0"/>
      <w:marTop w:val="0"/>
      <w:marBottom w:val="0"/>
      <w:divBdr>
        <w:top w:val="none" w:sz="0" w:space="0" w:color="auto"/>
        <w:left w:val="none" w:sz="0" w:space="0" w:color="auto"/>
        <w:bottom w:val="none" w:sz="0" w:space="0" w:color="auto"/>
        <w:right w:val="none" w:sz="0" w:space="0" w:color="auto"/>
      </w:divBdr>
      <w:divsChild>
        <w:div w:id="1584534351">
          <w:marLeft w:val="547"/>
          <w:marRight w:val="0"/>
          <w:marTop w:val="0"/>
          <w:marBottom w:val="0"/>
          <w:divBdr>
            <w:top w:val="none" w:sz="0" w:space="0" w:color="auto"/>
            <w:left w:val="none" w:sz="0" w:space="0" w:color="auto"/>
            <w:bottom w:val="none" w:sz="0" w:space="0" w:color="auto"/>
            <w:right w:val="none" w:sz="0" w:space="0" w:color="auto"/>
          </w:divBdr>
        </w:div>
      </w:divsChild>
    </w:div>
    <w:div w:id="1469274999">
      <w:bodyDiv w:val="1"/>
      <w:marLeft w:val="0"/>
      <w:marRight w:val="0"/>
      <w:marTop w:val="0"/>
      <w:marBottom w:val="0"/>
      <w:divBdr>
        <w:top w:val="none" w:sz="0" w:space="0" w:color="auto"/>
        <w:left w:val="none" w:sz="0" w:space="0" w:color="auto"/>
        <w:bottom w:val="none" w:sz="0" w:space="0" w:color="auto"/>
        <w:right w:val="none" w:sz="0" w:space="0" w:color="auto"/>
      </w:divBdr>
      <w:divsChild>
        <w:div w:id="81724942">
          <w:marLeft w:val="547"/>
          <w:marRight w:val="0"/>
          <w:marTop w:val="0"/>
          <w:marBottom w:val="0"/>
          <w:divBdr>
            <w:top w:val="none" w:sz="0" w:space="0" w:color="auto"/>
            <w:left w:val="none" w:sz="0" w:space="0" w:color="auto"/>
            <w:bottom w:val="none" w:sz="0" w:space="0" w:color="auto"/>
            <w:right w:val="none" w:sz="0" w:space="0" w:color="auto"/>
          </w:divBdr>
        </w:div>
      </w:divsChild>
    </w:div>
    <w:div w:id="1580863566">
      <w:bodyDiv w:val="1"/>
      <w:marLeft w:val="0"/>
      <w:marRight w:val="0"/>
      <w:marTop w:val="0"/>
      <w:marBottom w:val="0"/>
      <w:divBdr>
        <w:top w:val="none" w:sz="0" w:space="0" w:color="auto"/>
        <w:left w:val="none" w:sz="0" w:space="0" w:color="auto"/>
        <w:bottom w:val="none" w:sz="0" w:space="0" w:color="auto"/>
        <w:right w:val="none" w:sz="0" w:space="0" w:color="auto"/>
      </w:divBdr>
      <w:divsChild>
        <w:div w:id="1365449659">
          <w:marLeft w:val="446"/>
          <w:marRight w:val="0"/>
          <w:marTop w:val="0"/>
          <w:marBottom w:val="120"/>
          <w:divBdr>
            <w:top w:val="none" w:sz="0" w:space="0" w:color="auto"/>
            <w:left w:val="none" w:sz="0" w:space="0" w:color="auto"/>
            <w:bottom w:val="none" w:sz="0" w:space="0" w:color="auto"/>
            <w:right w:val="none" w:sz="0" w:space="0" w:color="auto"/>
          </w:divBdr>
        </w:div>
      </w:divsChild>
    </w:div>
    <w:div w:id="1942108797">
      <w:bodyDiv w:val="1"/>
      <w:marLeft w:val="0"/>
      <w:marRight w:val="0"/>
      <w:marTop w:val="0"/>
      <w:marBottom w:val="0"/>
      <w:divBdr>
        <w:top w:val="none" w:sz="0" w:space="0" w:color="auto"/>
        <w:left w:val="none" w:sz="0" w:space="0" w:color="auto"/>
        <w:bottom w:val="none" w:sz="0" w:space="0" w:color="auto"/>
        <w:right w:val="none" w:sz="0" w:space="0" w:color="auto"/>
      </w:divBdr>
    </w:div>
    <w:div w:id="1957178062">
      <w:bodyDiv w:val="1"/>
      <w:marLeft w:val="0"/>
      <w:marRight w:val="0"/>
      <w:marTop w:val="0"/>
      <w:marBottom w:val="0"/>
      <w:divBdr>
        <w:top w:val="none" w:sz="0" w:space="0" w:color="auto"/>
        <w:left w:val="none" w:sz="0" w:space="0" w:color="auto"/>
        <w:bottom w:val="none" w:sz="0" w:space="0" w:color="auto"/>
        <w:right w:val="none" w:sz="0" w:space="0" w:color="auto"/>
      </w:divBdr>
      <w:divsChild>
        <w:div w:id="1767077032">
          <w:marLeft w:val="547"/>
          <w:marRight w:val="0"/>
          <w:marTop w:val="0"/>
          <w:marBottom w:val="0"/>
          <w:divBdr>
            <w:top w:val="none" w:sz="0" w:space="0" w:color="auto"/>
            <w:left w:val="none" w:sz="0" w:space="0" w:color="auto"/>
            <w:bottom w:val="none" w:sz="0" w:space="0" w:color="auto"/>
            <w:right w:val="none" w:sz="0" w:space="0" w:color="auto"/>
          </w:divBdr>
        </w:div>
      </w:divsChild>
    </w:div>
    <w:div w:id="2127849971">
      <w:bodyDiv w:val="1"/>
      <w:marLeft w:val="0"/>
      <w:marRight w:val="0"/>
      <w:marTop w:val="0"/>
      <w:marBottom w:val="0"/>
      <w:divBdr>
        <w:top w:val="none" w:sz="0" w:space="0" w:color="auto"/>
        <w:left w:val="none" w:sz="0" w:space="0" w:color="auto"/>
        <w:bottom w:val="none" w:sz="0" w:space="0" w:color="auto"/>
        <w:right w:val="none" w:sz="0" w:space="0" w:color="auto"/>
      </w:divBdr>
      <w:divsChild>
        <w:div w:id="800415209">
          <w:marLeft w:val="446"/>
          <w:marRight w:val="0"/>
          <w:marTop w:val="0"/>
          <w:marBottom w:val="120"/>
          <w:divBdr>
            <w:top w:val="none" w:sz="0" w:space="0" w:color="auto"/>
            <w:left w:val="none" w:sz="0" w:space="0" w:color="auto"/>
            <w:bottom w:val="none" w:sz="0" w:space="0" w:color="auto"/>
            <w:right w:val="none" w:sz="0" w:space="0" w:color="auto"/>
          </w:divBdr>
        </w:div>
        <w:div w:id="740257613">
          <w:marLeft w:val="446"/>
          <w:marRight w:val="0"/>
          <w:marTop w:val="0"/>
          <w:marBottom w:val="120"/>
          <w:divBdr>
            <w:top w:val="none" w:sz="0" w:space="0" w:color="auto"/>
            <w:left w:val="none" w:sz="0" w:space="0" w:color="auto"/>
            <w:bottom w:val="none" w:sz="0" w:space="0" w:color="auto"/>
            <w:right w:val="none" w:sz="0" w:space="0" w:color="auto"/>
          </w:divBdr>
        </w:div>
        <w:div w:id="464466417">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s>
</file>

<file path=word/_rels/footnotes.xml.rels><?xml version="1.0" encoding="UTF-8" standalone="yes"?>
<Relationships xmlns="http://schemas.openxmlformats.org/package/2006/relationships"><Relationship Id="rId3" Type="http://schemas.openxmlformats.org/officeDocument/2006/relationships/hyperlink" Target="2.1.3.&#1359;&#1381;&#1394;&#1381;&#1391;&#1377;&#1398;&#1412;&#1398;&#1381;&#1408;/1.&#1342;&#1377;&#1389;&#1405;&#1381;&#1408;%20(&#1384;&#1405;&#1407;%20&#1402;&#1377;&#1407;&#1377;&#1405;&#1389;&#1377;&#1398;&#1377;&#1407;&#1400;&#1410;&#1398;&#1381;&#1408;&#1387;).xlsx" TargetMode="External"/><Relationship Id="rId2" Type="http://schemas.openxmlformats.org/officeDocument/2006/relationships/hyperlink" Target="2.1.2..&#1344;&#1377;&#1406;&#1381;&#1388;&#1406;&#1377;&#1390;&#1398;&#1381;&#1408;/2.&#1342;&#1377;&#1389;&#1405;&#1381;&#1408;&#1398;%20&#1384;&#1405;&#1407;%20&#1390;&#1408;&#1377;&#1379;&#1408;&#1381;&#1408;&#1387;%20&#1415;%20&#1396;&#1387;&#1403;&#1400;&#1409;&#1377;&#1404;&#1400;&#1410;&#1396;&#1398;&#1381;&#1408;&#1387;.xlsx" TargetMode="External"/><Relationship Id="rId1" Type="http://schemas.openxmlformats.org/officeDocument/2006/relationships/hyperlink" Target="2.1.2..&#1344;&#1377;&#1406;&#1381;&#1388;&#1406;&#1377;&#1390;&#1398;&#1381;&#1408;/1.&#1342;&#1377;&#1389;&#1405;&#1381;&#1408;&#1398;%20&#1384;&#1405;&#1407;%20&#1390;&#1408;&#1377;&#1379;&#1408;&#1381;&#1408;&#1387;.xlsx" TargetMode="External"/><Relationship Id="rId5" Type="http://schemas.openxmlformats.org/officeDocument/2006/relationships/hyperlink" Target="2.1.3.&#1359;&#1381;&#1394;&#1381;&#1391;&#1377;&#1398;&#1412;&#1398;&#1381;&#1408;/3.&#1354;&#1377;&#1392;&#1400;&#1410;&#1405;&#1407;&#1377;&#1397;&#1387;&#1398;%20&#1414;&#1400;&#1398;&#1380;&#1387;%20&#1406;&#1381;&#1408;&#1377;&#1378;&#1377;&#1399;&#1389;&#1400;&#1410;&#1396;&#1398;&#1381;&#1408;&#1384;.xlsx" TargetMode="External"/><Relationship Id="rId4" Type="http://schemas.openxmlformats.org/officeDocument/2006/relationships/hyperlink" Target="2.1.3.&#1359;&#1381;&#1394;&#1381;&#1391;&#1377;&#1398;&#1412;&#1398;&#1381;&#1408;/2.&#1342;&#1377;&#1389;&#1405;&#1381;&#1408;%20(&#1384;&#1405;&#1407;%20&#1354;&#1342;&#1348;&#1343;).xlsx"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r>
              <a:rPr lang="en-US" sz="1000" b="1" baseline="0">
                <a:solidFill>
                  <a:schemeClr val="tx1"/>
                </a:solidFill>
                <a:latin typeface="GHEA Grapalat" panose="02000506050000020003" pitchFamily="50" charset="0"/>
              </a:rPr>
              <a:t>2023թ.</a:t>
            </a:r>
            <a:endParaRPr lang="hy-AM" sz="1000" b="1">
              <a:solidFill>
                <a:schemeClr val="tx1"/>
              </a:solidFill>
              <a:latin typeface="GHEA Grapalat" panose="02000506050000020003" pitchFamily="50" charset="0"/>
            </a:endParaRPr>
          </a:p>
        </c:rich>
      </c:tx>
      <c:overlay val="0"/>
      <c:spPr>
        <a:noFill/>
        <a:ln>
          <a:noFill/>
        </a:ln>
        <a:effectLst/>
      </c:spPr>
      <c:txPr>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0.13946948265708031"/>
          <c:y val="0.11648254907207582"/>
          <c:w val="0.69608341758836567"/>
          <c:h val="0.64751294787126068"/>
        </c:manualLayout>
      </c:layout>
      <c:pieChart>
        <c:varyColors val="1"/>
        <c:ser>
          <c:idx val="0"/>
          <c:order val="0"/>
          <c:tx>
            <c:strRef>
              <c:f>Sheet1!$B$1</c:f>
              <c:strCache>
                <c:ptCount val="1"/>
                <c:pt idx="0">
                  <c:v>մլրդ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0D04-4593-A8C0-11F98A87C37A}"/>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0D04-4593-A8C0-11F98A87C37A}"/>
              </c:ext>
            </c:extLst>
          </c:dPt>
          <c:dPt>
            <c:idx val="2"/>
            <c:bubble3D val="0"/>
            <c:spPr>
              <a:solidFill>
                <a:srgbClr val="E795B2"/>
              </a:solidFill>
              <a:ln w="19050">
                <a:solidFill>
                  <a:schemeClr val="lt1"/>
                </a:solidFill>
              </a:ln>
              <a:effectLst/>
            </c:spPr>
            <c:extLst>
              <c:ext xmlns:c16="http://schemas.microsoft.com/office/drawing/2014/chart" uri="{C3380CC4-5D6E-409C-BE32-E72D297353CC}">
                <c16:uniqueId val="{00000005-0D04-4593-A8C0-11F98A87C37A}"/>
              </c:ext>
            </c:extLst>
          </c:dPt>
          <c:dPt>
            <c:idx val="3"/>
            <c:bubble3D val="0"/>
            <c:spPr>
              <a:solidFill>
                <a:srgbClr val="BBABCD"/>
              </a:solidFill>
              <a:ln w="19050">
                <a:solidFill>
                  <a:schemeClr val="lt1"/>
                </a:solidFill>
              </a:ln>
              <a:effectLst/>
            </c:spPr>
            <c:extLst>
              <c:ext xmlns:c16="http://schemas.microsoft.com/office/drawing/2014/chart" uri="{C3380CC4-5D6E-409C-BE32-E72D297353CC}">
                <c16:uniqueId val="{00000007-0D04-4593-A8C0-11F98A87C37A}"/>
              </c:ext>
            </c:extLst>
          </c:dPt>
          <c:dPt>
            <c:idx val="4"/>
            <c:bubble3D val="0"/>
            <c:spPr>
              <a:solidFill>
                <a:schemeClr val="accent2"/>
              </a:solidFill>
              <a:ln w="19050">
                <a:solidFill>
                  <a:schemeClr val="lt1"/>
                </a:solidFill>
              </a:ln>
              <a:effectLst/>
            </c:spPr>
            <c:extLst>
              <c:ext xmlns:c16="http://schemas.microsoft.com/office/drawing/2014/chart" uri="{C3380CC4-5D6E-409C-BE32-E72D297353CC}">
                <c16:uniqueId val="{00000009-0D04-4593-A8C0-11F98A87C37A}"/>
              </c:ext>
            </c:extLst>
          </c:dPt>
          <c:dPt>
            <c:idx val="5"/>
            <c:bubble3D val="0"/>
            <c:spPr>
              <a:solidFill>
                <a:schemeClr val="accent4"/>
              </a:solidFill>
              <a:ln w="19050">
                <a:solidFill>
                  <a:schemeClr val="lt1"/>
                </a:solidFill>
              </a:ln>
              <a:effectLst/>
            </c:spPr>
            <c:extLst>
              <c:ext xmlns:c16="http://schemas.microsoft.com/office/drawing/2014/chart" uri="{C3380CC4-5D6E-409C-BE32-E72D297353CC}">
                <c16:uniqueId val="{0000000B-0D04-4593-A8C0-11F98A87C37A}"/>
              </c:ext>
            </c:extLst>
          </c:dPt>
          <c:dLbls>
            <c:dLbl>
              <c:idx val="0"/>
              <c:layout>
                <c:manualLayout>
                  <c:x val="-0.15871162991785551"/>
                  <c:y val="-0.16609470669172594"/>
                </c:manualLayout>
              </c:layout>
              <c:tx>
                <c:rich>
                  <a:bodyPr/>
                  <a:lstStyle/>
                  <a:p>
                    <a:fld id="{D7C76ECF-B392-493C-B6E6-9D8DA3CC8C29}" type="VALUE">
                      <a:rPr lang="en-US"/>
                      <a:pPr/>
                      <a:t>[VALUE]</a:t>
                    </a:fld>
                    <a:r>
                      <a:rPr lang="en-US" baseline="0"/>
                      <a:t>, </a:t>
                    </a:r>
                  </a:p>
                  <a:p>
                    <a:fld id="{5D3579F2-49B2-4C95-9268-7B02FDBD3468}"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0D04-4593-A8C0-11F98A87C37A}"/>
                </c:ext>
              </c:extLst>
            </c:dLbl>
            <c:dLbl>
              <c:idx val="1"/>
              <c:layout>
                <c:manualLayout>
                  <c:x val="0.20759112309404903"/>
                  <c:y val="-3.4861005334317199E-2"/>
                </c:manualLayout>
              </c:layout>
              <c:tx>
                <c:rich>
                  <a:bodyPr/>
                  <a:lstStyle/>
                  <a:p>
                    <a:fld id="{6F20136F-E6DB-4A0E-9EE1-C949E288E043}" type="VALUE">
                      <a:rPr lang="en-US"/>
                      <a:pPr/>
                      <a:t>[VALUE]</a:t>
                    </a:fld>
                    <a:r>
                      <a:rPr lang="en-US" baseline="0"/>
                      <a:t>,</a:t>
                    </a:r>
                  </a:p>
                  <a:p>
                    <a:r>
                      <a:rPr lang="en-US" baseline="0"/>
                      <a:t> </a:t>
                    </a:r>
                    <a:fld id="{4BB7C088-2A90-4891-9984-697B5BC36A08}"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0D04-4593-A8C0-11F98A87C37A}"/>
                </c:ext>
              </c:extLst>
            </c:dLbl>
            <c:dLbl>
              <c:idx val="2"/>
              <c:layout>
                <c:manualLayout>
                  <c:x val="2.0189548290899355E-2"/>
                  <c:y val="0.13433612372955692"/>
                </c:manualLayout>
              </c:layout>
              <c:tx>
                <c:rich>
                  <a:bodyPr/>
                  <a:lstStyle/>
                  <a:p>
                    <a:fld id="{7F21DF02-749D-4EA5-8DE0-84F4A20ABE89}" type="VALUE">
                      <a:rPr lang="en-US"/>
                      <a:pPr/>
                      <a:t>[VALUE]</a:t>
                    </a:fld>
                    <a:r>
                      <a:rPr lang="en-US" baseline="0"/>
                      <a:t>, </a:t>
                    </a:r>
                  </a:p>
                  <a:p>
                    <a:fld id="{EA3B1615-4999-4425-893A-8EEB78241AB0}"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0D04-4593-A8C0-11F98A87C37A}"/>
                </c:ext>
              </c:extLst>
            </c:dLbl>
            <c:dLbl>
              <c:idx val="3"/>
              <c:layout>
                <c:manualLayout>
                  <c:x val="1.924282810952133E-2"/>
                  <c:y val="2.1574771482541156E-2"/>
                </c:manualLayout>
              </c:layout>
              <c:tx>
                <c:rich>
                  <a:bodyPr/>
                  <a:lstStyle/>
                  <a:p>
                    <a:fld id="{5A287685-748F-4AAD-93EC-A0DE5E595602}" type="VALUE">
                      <a:rPr lang="en-US"/>
                      <a:pPr/>
                      <a:t>[VALUE]</a:t>
                    </a:fld>
                    <a:r>
                      <a:rPr lang="en-US" baseline="0"/>
                      <a:t>,</a:t>
                    </a:r>
                  </a:p>
                  <a:p>
                    <a:fld id="{5FABF2E7-C422-47D2-874B-014395BBDB7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0D04-4593-A8C0-11F98A87C37A}"/>
                </c:ext>
              </c:extLst>
            </c:dLbl>
            <c:dLbl>
              <c:idx val="4"/>
              <c:layout>
                <c:manualLayout>
                  <c:x val="-0.13316175944932962"/>
                  <c:y val="0.10488796984028712"/>
                </c:manualLayout>
              </c:layout>
              <c:tx>
                <c:rich>
                  <a:bodyPr/>
                  <a:lstStyle/>
                  <a:p>
                    <a:fld id="{FDF66E30-D89E-4032-AB61-D380E4BFFFF5}" type="VALUE">
                      <a:rPr lang="en-US"/>
                      <a:pPr/>
                      <a:t>[VALUE]</a:t>
                    </a:fld>
                    <a:r>
                      <a:rPr lang="en-US" baseline="0"/>
                      <a:t>,</a:t>
                    </a:r>
                  </a:p>
                  <a:p>
                    <a:fld id="{F27996DD-1014-4646-BA45-A81CF6BD25BA}"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0D04-4593-A8C0-11F98A87C37A}"/>
                </c:ext>
              </c:extLst>
            </c:dLbl>
            <c:dLbl>
              <c:idx val="5"/>
              <c:layout>
                <c:manualLayout>
                  <c:x val="2.2420349207321846E-2"/>
                  <c:y val="1.289799563311168E-2"/>
                </c:manualLayout>
              </c:layout>
              <c:tx>
                <c:rich>
                  <a:bodyPr/>
                  <a:lstStyle/>
                  <a:p>
                    <a:fld id="{ED1CEF6E-3550-4128-BA5C-BD9D613A089C}" type="VALUE">
                      <a:rPr lang="en-US"/>
                      <a:pPr/>
                      <a:t>[VALUE]</a:t>
                    </a:fld>
                    <a:r>
                      <a:rPr lang="en-US" baseline="0"/>
                      <a:t>,</a:t>
                    </a:r>
                  </a:p>
                  <a:p>
                    <a:fld id="{50F93ED4-0C8D-46D4-86E9-2E7A2160E0CA}"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0D04-4593-A8C0-11F98A87C37A}"/>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Sheet1!$A$2:$A$7</c:f>
              <c:strCache>
                <c:ptCount val="6"/>
                <c:pt idx="0">
                  <c:v>Ծառայությունների մատուցում</c:v>
                </c:pt>
                <c:pt idx="1">
                  <c:v>Տրանսֆերտների տրամադրում</c:v>
                </c:pt>
                <c:pt idx="2">
                  <c:v>Ֆինանսավորման ծախսեր</c:v>
                </c:pt>
                <c:pt idx="3">
                  <c:v>Հանրության կողմից անմիջականորեն օգտագործվող ակտիվներ</c:v>
                </c:pt>
                <c:pt idx="4">
                  <c:v>Պետ. մարմինների կողմից օգտագործվող ոչ ֆին. ակտիվներ</c:v>
                </c:pt>
                <c:pt idx="5">
                  <c:v>Այլ պետ. կազմակերպությունների կողմից օգտագործվող ոչ ֆին. ակտիվներ</c:v>
                </c:pt>
              </c:strCache>
            </c:strRef>
          </c:cat>
          <c:val>
            <c:numRef>
              <c:f>Sheet1!$B$2:$B$7</c:f>
              <c:numCache>
                <c:formatCode>_(* #,##0.0_);_(* \(#,##0.0\);_(* "-"??_);_(@_)</c:formatCode>
                <c:ptCount val="6"/>
                <c:pt idx="0">
                  <c:v>927.94878185000005</c:v>
                </c:pt>
                <c:pt idx="1">
                  <c:v>924.24610036000001</c:v>
                </c:pt>
                <c:pt idx="2">
                  <c:v>253.41272838999998</c:v>
                </c:pt>
                <c:pt idx="3">
                  <c:v>99.010899930000008</c:v>
                </c:pt>
                <c:pt idx="4">
                  <c:v>319.81091606000001</c:v>
                </c:pt>
                <c:pt idx="5">
                  <c:v>23.220465350000001</c:v>
                </c:pt>
              </c:numCache>
            </c:numRef>
          </c:val>
          <c:extLst>
            <c:ext xmlns:c16="http://schemas.microsoft.com/office/drawing/2014/chart" uri="{C3380CC4-5D6E-409C-BE32-E72D297353CC}">
              <c16:uniqueId val="{0000000C-0D04-4593-A8C0-11F98A87C37A}"/>
            </c:ext>
          </c:extLst>
        </c:ser>
        <c:dLbls>
          <c:showLegendKey val="0"/>
          <c:showVal val="0"/>
          <c:showCatName val="0"/>
          <c:showSerName val="0"/>
          <c:showPercent val="0"/>
          <c:showBubbleSize val="0"/>
          <c:showLeaderLines val="1"/>
        </c:dLbls>
        <c:firstSliceAng val="79"/>
      </c:pieChart>
      <c:spPr>
        <a:noFill/>
        <a:ln>
          <a:noFill/>
        </a:ln>
        <a:effectLst/>
      </c:spPr>
    </c:plotArea>
    <c:legend>
      <c:legendPos val="r"/>
      <c:layout>
        <c:manualLayout>
          <c:xMode val="edge"/>
          <c:yMode val="edge"/>
          <c:x val="9.8418873355575424E-3"/>
          <c:y val="0.77517373922492439"/>
          <c:w val="0.97490306082443201"/>
          <c:h val="0.21354368551510874"/>
        </c:manualLayout>
      </c:layout>
      <c:overlay val="1"/>
      <c:spPr>
        <a:noFill/>
        <a:ln>
          <a:noFill/>
        </a:ln>
        <a:effectLst/>
      </c:spPr>
      <c:txPr>
        <a:bodyPr rot="0" spcFirstLastPara="1" vertOverflow="ellipsis" vert="horz" wrap="square" anchor="ctr" anchorCtr="0"/>
        <a:lstStyle/>
        <a:p>
          <a:pPr>
            <a:defRPr sz="65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r>
              <a:rPr lang="en-US" sz="1000" b="1" baseline="0">
                <a:solidFill>
                  <a:schemeClr val="tx1"/>
                </a:solidFill>
                <a:latin typeface="GHEA Grapalat" panose="02000506050000020003" pitchFamily="50" charset="0"/>
              </a:rPr>
              <a:t>2024թ.</a:t>
            </a:r>
            <a:endParaRPr lang="hy-AM" sz="1000" b="1">
              <a:solidFill>
                <a:schemeClr val="tx1"/>
              </a:solidFill>
              <a:latin typeface="GHEA Grapalat" panose="02000506050000020003" pitchFamily="50" charset="0"/>
            </a:endParaRPr>
          </a:p>
        </c:rich>
      </c:tx>
      <c:overlay val="0"/>
      <c:spPr>
        <a:noFill/>
        <a:ln>
          <a:noFill/>
        </a:ln>
        <a:effectLst/>
      </c:spPr>
      <c:txPr>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0.13946948265708031"/>
          <c:y val="0.11648254907207582"/>
          <c:w val="0.69608341758836567"/>
          <c:h val="0.64751294787126068"/>
        </c:manualLayout>
      </c:layout>
      <c:pieChart>
        <c:varyColors val="1"/>
        <c:ser>
          <c:idx val="0"/>
          <c:order val="0"/>
          <c:tx>
            <c:strRef>
              <c:f>Sheet1!$B$1</c:f>
              <c:strCache>
                <c:ptCount val="1"/>
                <c:pt idx="0">
                  <c:v>մլրդ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82D4-412A-AD39-EB1B6FEC9DC5}"/>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82D4-412A-AD39-EB1B6FEC9DC5}"/>
              </c:ext>
            </c:extLst>
          </c:dPt>
          <c:dPt>
            <c:idx val="2"/>
            <c:bubble3D val="0"/>
            <c:spPr>
              <a:solidFill>
                <a:srgbClr val="E795B2"/>
              </a:solidFill>
              <a:ln w="19050">
                <a:solidFill>
                  <a:schemeClr val="lt1"/>
                </a:solidFill>
              </a:ln>
              <a:effectLst/>
            </c:spPr>
            <c:extLst>
              <c:ext xmlns:c16="http://schemas.microsoft.com/office/drawing/2014/chart" uri="{C3380CC4-5D6E-409C-BE32-E72D297353CC}">
                <c16:uniqueId val="{00000005-82D4-412A-AD39-EB1B6FEC9DC5}"/>
              </c:ext>
            </c:extLst>
          </c:dPt>
          <c:dPt>
            <c:idx val="3"/>
            <c:bubble3D val="0"/>
            <c:spPr>
              <a:solidFill>
                <a:srgbClr val="BBABCD"/>
              </a:solidFill>
              <a:ln w="19050">
                <a:solidFill>
                  <a:schemeClr val="lt1"/>
                </a:solidFill>
              </a:ln>
              <a:effectLst/>
            </c:spPr>
            <c:extLst>
              <c:ext xmlns:c16="http://schemas.microsoft.com/office/drawing/2014/chart" uri="{C3380CC4-5D6E-409C-BE32-E72D297353CC}">
                <c16:uniqueId val="{00000007-82D4-412A-AD39-EB1B6FEC9DC5}"/>
              </c:ext>
            </c:extLst>
          </c:dPt>
          <c:dPt>
            <c:idx val="4"/>
            <c:bubble3D val="0"/>
            <c:spPr>
              <a:solidFill>
                <a:schemeClr val="accent2"/>
              </a:solidFill>
              <a:ln w="19050">
                <a:solidFill>
                  <a:schemeClr val="lt1"/>
                </a:solidFill>
              </a:ln>
              <a:effectLst/>
            </c:spPr>
            <c:extLst>
              <c:ext xmlns:c16="http://schemas.microsoft.com/office/drawing/2014/chart" uri="{C3380CC4-5D6E-409C-BE32-E72D297353CC}">
                <c16:uniqueId val="{00000009-82D4-412A-AD39-EB1B6FEC9DC5}"/>
              </c:ext>
            </c:extLst>
          </c:dPt>
          <c:dPt>
            <c:idx val="5"/>
            <c:bubble3D val="0"/>
            <c:spPr>
              <a:solidFill>
                <a:schemeClr val="accent4"/>
              </a:solidFill>
              <a:ln w="19050">
                <a:solidFill>
                  <a:schemeClr val="lt1"/>
                </a:solidFill>
              </a:ln>
              <a:effectLst/>
            </c:spPr>
            <c:extLst>
              <c:ext xmlns:c16="http://schemas.microsoft.com/office/drawing/2014/chart" uri="{C3380CC4-5D6E-409C-BE32-E72D297353CC}">
                <c16:uniqueId val="{0000000B-82D4-412A-AD39-EB1B6FEC9DC5}"/>
              </c:ext>
            </c:extLst>
          </c:dPt>
          <c:dLbls>
            <c:dLbl>
              <c:idx val="0"/>
              <c:layout>
                <c:manualLayout>
                  <c:x val="-0.15871162991785551"/>
                  <c:y val="-0.16609470669172594"/>
                </c:manualLayout>
              </c:layout>
              <c:tx>
                <c:rich>
                  <a:bodyPr/>
                  <a:lstStyle/>
                  <a:p>
                    <a:fld id="{D7C76ECF-B392-493C-B6E6-9D8DA3CC8C29}" type="VALUE">
                      <a:rPr lang="en-US"/>
                      <a:pPr/>
                      <a:t>[VALUE]</a:t>
                    </a:fld>
                    <a:r>
                      <a:rPr lang="en-US" baseline="0"/>
                      <a:t>, </a:t>
                    </a:r>
                  </a:p>
                  <a:p>
                    <a:fld id="{5D3579F2-49B2-4C95-9268-7B02FDBD3468}"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82D4-412A-AD39-EB1B6FEC9DC5}"/>
                </c:ext>
              </c:extLst>
            </c:dLbl>
            <c:dLbl>
              <c:idx val="1"/>
              <c:layout>
                <c:manualLayout>
                  <c:x val="0.20759112309404903"/>
                  <c:y val="-3.4861005334317199E-2"/>
                </c:manualLayout>
              </c:layout>
              <c:tx>
                <c:rich>
                  <a:bodyPr/>
                  <a:lstStyle/>
                  <a:p>
                    <a:fld id="{6F20136F-E6DB-4A0E-9EE1-C949E288E043}" type="VALUE">
                      <a:rPr lang="en-US"/>
                      <a:pPr/>
                      <a:t>[VALUE]</a:t>
                    </a:fld>
                    <a:r>
                      <a:rPr lang="en-US" baseline="0"/>
                      <a:t>,</a:t>
                    </a:r>
                  </a:p>
                  <a:p>
                    <a:r>
                      <a:rPr lang="en-US" baseline="0"/>
                      <a:t> </a:t>
                    </a:r>
                    <a:fld id="{4BB7C088-2A90-4891-9984-697B5BC36A08}"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82D4-412A-AD39-EB1B6FEC9DC5}"/>
                </c:ext>
              </c:extLst>
            </c:dLbl>
            <c:dLbl>
              <c:idx val="2"/>
              <c:layout>
                <c:manualLayout>
                  <c:x val="2.0189548290899355E-2"/>
                  <c:y val="0.13433612372955692"/>
                </c:manualLayout>
              </c:layout>
              <c:tx>
                <c:rich>
                  <a:bodyPr/>
                  <a:lstStyle/>
                  <a:p>
                    <a:fld id="{7F21DF02-749D-4EA5-8DE0-84F4A20ABE89}" type="VALUE">
                      <a:rPr lang="en-US"/>
                      <a:pPr/>
                      <a:t>[VALUE]</a:t>
                    </a:fld>
                    <a:r>
                      <a:rPr lang="en-US" baseline="0"/>
                      <a:t>, </a:t>
                    </a:r>
                  </a:p>
                  <a:p>
                    <a:fld id="{EA3B1615-4999-4425-893A-8EEB78241AB0}"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82D4-412A-AD39-EB1B6FEC9DC5}"/>
                </c:ext>
              </c:extLst>
            </c:dLbl>
            <c:dLbl>
              <c:idx val="3"/>
              <c:layout>
                <c:manualLayout>
                  <c:x val="1.924282810952133E-2"/>
                  <c:y val="2.1574771482541156E-2"/>
                </c:manualLayout>
              </c:layout>
              <c:tx>
                <c:rich>
                  <a:bodyPr/>
                  <a:lstStyle/>
                  <a:p>
                    <a:fld id="{5A287685-748F-4AAD-93EC-A0DE5E595602}" type="VALUE">
                      <a:rPr lang="en-US"/>
                      <a:pPr/>
                      <a:t>[VALUE]</a:t>
                    </a:fld>
                    <a:r>
                      <a:rPr lang="en-US" baseline="0"/>
                      <a:t>,</a:t>
                    </a:r>
                  </a:p>
                  <a:p>
                    <a:fld id="{5FABF2E7-C422-47D2-874B-014395BBDB7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82D4-412A-AD39-EB1B6FEC9DC5}"/>
                </c:ext>
              </c:extLst>
            </c:dLbl>
            <c:dLbl>
              <c:idx val="4"/>
              <c:layout>
                <c:manualLayout>
                  <c:x val="-0.13316175944932962"/>
                  <c:y val="0.10488796984028712"/>
                </c:manualLayout>
              </c:layout>
              <c:tx>
                <c:rich>
                  <a:bodyPr/>
                  <a:lstStyle/>
                  <a:p>
                    <a:fld id="{FDF66E30-D89E-4032-AB61-D380E4BFFFF5}" type="VALUE">
                      <a:rPr lang="en-US"/>
                      <a:pPr/>
                      <a:t>[VALUE]</a:t>
                    </a:fld>
                    <a:r>
                      <a:rPr lang="en-US" baseline="0"/>
                      <a:t>,</a:t>
                    </a:r>
                  </a:p>
                  <a:p>
                    <a:fld id="{F27996DD-1014-4646-BA45-A81CF6BD25BA}"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82D4-412A-AD39-EB1B6FEC9DC5}"/>
                </c:ext>
              </c:extLst>
            </c:dLbl>
            <c:dLbl>
              <c:idx val="5"/>
              <c:layout>
                <c:manualLayout>
                  <c:x val="2.2420349207321846E-2"/>
                  <c:y val="1.289799563311168E-2"/>
                </c:manualLayout>
              </c:layout>
              <c:tx>
                <c:rich>
                  <a:bodyPr/>
                  <a:lstStyle/>
                  <a:p>
                    <a:fld id="{ED1CEF6E-3550-4128-BA5C-BD9D613A089C}" type="VALUE">
                      <a:rPr lang="en-US"/>
                      <a:pPr/>
                      <a:t>[VALUE]</a:t>
                    </a:fld>
                    <a:r>
                      <a:rPr lang="en-US" baseline="0"/>
                      <a:t>,</a:t>
                    </a:r>
                  </a:p>
                  <a:p>
                    <a:fld id="{50F93ED4-0C8D-46D4-86E9-2E7A2160E0CA}"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82D4-412A-AD39-EB1B6FEC9DC5}"/>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Sheet1!$A$2:$A$7</c:f>
              <c:strCache>
                <c:ptCount val="6"/>
                <c:pt idx="0">
                  <c:v>Ծառայությունների մատուցում</c:v>
                </c:pt>
                <c:pt idx="1">
                  <c:v>Տրանսֆերտների տրամադրում</c:v>
                </c:pt>
                <c:pt idx="2">
                  <c:v>Ֆինանսավորման ծախսեր</c:v>
                </c:pt>
                <c:pt idx="3">
                  <c:v>Հանրության կողմից անմիջականորեն օգտագործվող ակտիվներ</c:v>
                </c:pt>
                <c:pt idx="4">
                  <c:v>Պետ. մարմինների կողմից օգտագործվող ոչ ֆին. ակտիվներ</c:v>
                </c:pt>
                <c:pt idx="5">
                  <c:v>Այլ պետ. կազմակերպությունների կողմից օգտագործվող ոչ ֆին. ակտիվներ</c:v>
                </c:pt>
              </c:strCache>
            </c:strRef>
          </c:cat>
          <c:val>
            <c:numRef>
              <c:f>Sheet1!$B$2:$B$7</c:f>
              <c:numCache>
                <c:formatCode>_(* #,##0.0_);_(* \(#,##0.0\);_(* "-"??_);_(@_)</c:formatCode>
                <c:ptCount val="6"/>
                <c:pt idx="0">
                  <c:v>1004.18318114</c:v>
                </c:pt>
                <c:pt idx="1">
                  <c:v>1119.4768028800002</c:v>
                </c:pt>
                <c:pt idx="2">
                  <c:v>313.58316092000001</c:v>
                </c:pt>
                <c:pt idx="3">
                  <c:v>97.307118379999991</c:v>
                </c:pt>
                <c:pt idx="4">
                  <c:v>362.28480969999998</c:v>
                </c:pt>
                <c:pt idx="5">
                  <c:v>58.483824970000001</c:v>
                </c:pt>
              </c:numCache>
            </c:numRef>
          </c:val>
          <c:extLst>
            <c:ext xmlns:c16="http://schemas.microsoft.com/office/drawing/2014/chart" uri="{C3380CC4-5D6E-409C-BE32-E72D297353CC}">
              <c16:uniqueId val="{0000000C-82D4-412A-AD39-EB1B6FEC9DC5}"/>
            </c:ext>
          </c:extLst>
        </c:ser>
        <c:dLbls>
          <c:showLegendKey val="0"/>
          <c:showVal val="0"/>
          <c:showCatName val="0"/>
          <c:showSerName val="0"/>
          <c:showPercent val="0"/>
          <c:showBubbleSize val="0"/>
          <c:showLeaderLines val="1"/>
        </c:dLbls>
        <c:firstSliceAng val="79"/>
      </c:pieChart>
      <c:spPr>
        <a:noFill/>
        <a:ln>
          <a:noFill/>
        </a:ln>
        <a:effectLst/>
      </c:spPr>
    </c:plotArea>
    <c:legend>
      <c:legendPos val="r"/>
      <c:layout>
        <c:manualLayout>
          <c:xMode val="edge"/>
          <c:yMode val="edge"/>
          <c:x val="9.8418873355575424E-3"/>
          <c:y val="0.77517373922492439"/>
          <c:w val="0.97490306082443201"/>
          <c:h val="0.21354368551510874"/>
        </c:manualLayout>
      </c:layout>
      <c:overlay val="1"/>
      <c:spPr>
        <a:noFill/>
        <a:ln>
          <a:noFill/>
        </a:ln>
        <a:effectLst/>
      </c:spPr>
      <c:txPr>
        <a:bodyPr rot="0" spcFirstLastPara="1" vertOverflow="ellipsis" vert="horz" wrap="square" anchor="ctr" anchorCtr="0"/>
        <a:lstStyle/>
        <a:p>
          <a:pPr>
            <a:defRPr sz="65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4FA1F-E093-4B62-A3EB-5084910B4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968</TotalTime>
  <Pages>1</Pages>
  <Words>1105</Words>
  <Characters>6305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Artak Kyurumyan</dc:creator>
  <cp:keywords/>
  <dc:description/>
  <cp:lastModifiedBy>Gayane Zargaryan</cp:lastModifiedBy>
  <cp:revision>67</cp:revision>
  <cp:lastPrinted>2025-03-20T16:00:00Z</cp:lastPrinted>
  <dcterms:created xsi:type="dcterms:W3CDTF">2025-03-20T15:54:00Z</dcterms:created>
  <dcterms:modified xsi:type="dcterms:W3CDTF">2025-06-30T09:34:00Z</dcterms:modified>
</cp:coreProperties>
</file>